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47"/>
        <w:gridCol w:w="2473"/>
      </w:tblGrid>
      <w:tr w:rsidR="00AF2E82" w:rsidRPr="009D701D">
        <w:trPr>
          <w:trHeight w:val="513"/>
        </w:trPr>
        <w:tc>
          <w:tcPr>
            <w:tcW w:w="1992" w:type="dxa"/>
            <w:vMerge w:val="restart"/>
          </w:tcPr>
          <w:p w:rsidR="00AF2E82" w:rsidRPr="009D701D" w:rsidRDefault="00682E34">
            <w:pPr>
              <w:pStyle w:val="TableParagraph"/>
              <w:ind w:left="100"/>
              <w:rPr>
                <w:sz w:val="24"/>
                <w:szCs w:val="24"/>
              </w:rPr>
            </w:pPr>
            <w:r w:rsidRPr="009D701D">
              <w:rPr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084948" cy="129387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948" cy="129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dxa"/>
            <w:vMerge w:val="restart"/>
          </w:tcPr>
          <w:p w:rsidR="00AF2E82" w:rsidRPr="009D701D" w:rsidRDefault="00682E34">
            <w:pPr>
              <w:pStyle w:val="TableParagraph"/>
              <w:spacing w:before="91"/>
              <w:ind w:left="1140" w:right="808" w:hanging="341"/>
              <w:rPr>
                <w:b/>
                <w:sz w:val="24"/>
                <w:szCs w:val="24"/>
              </w:rPr>
            </w:pPr>
            <w:r w:rsidRPr="009D701D">
              <w:rPr>
                <w:b/>
                <w:spacing w:val="-1"/>
                <w:sz w:val="24"/>
                <w:szCs w:val="24"/>
              </w:rPr>
              <w:t>MUNICIPIO</w:t>
            </w:r>
            <w:r w:rsidRPr="009D701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DE</w:t>
            </w:r>
            <w:r w:rsidRPr="009D701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CARTAGO</w:t>
            </w:r>
            <w:r w:rsidRPr="009D701D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VALLE DEL CAUCA</w:t>
            </w:r>
            <w:r w:rsidRPr="009D701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701D">
              <w:rPr>
                <w:b/>
                <w:sz w:val="24"/>
                <w:szCs w:val="24"/>
              </w:rPr>
              <w:t>Nit</w:t>
            </w:r>
            <w:proofErr w:type="spellEnd"/>
            <w:r w:rsidRPr="009D701D">
              <w:rPr>
                <w:b/>
                <w:sz w:val="24"/>
                <w:szCs w:val="24"/>
              </w:rPr>
              <w:t>: 891.900.493.2</w:t>
            </w:r>
          </w:p>
        </w:tc>
        <w:tc>
          <w:tcPr>
            <w:tcW w:w="2473" w:type="dxa"/>
          </w:tcPr>
          <w:p w:rsidR="00AF2E82" w:rsidRPr="009D701D" w:rsidRDefault="00682E34">
            <w:pPr>
              <w:pStyle w:val="TableParagraph"/>
              <w:tabs>
                <w:tab w:val="left" w:pos="1207"/>
              </w:tabs>
              <w:spacing w:before="127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PAGINA</w:t>
            </w:r>
            <w:r w:rsidRPr="009D701D">
              <w:rPr>
                <w:sz w:val="24"/>
                <w:szCs w:val="24"/>
              </w:rPr>
              <w:tab/>
              <w:t>[1]</w:t>
            </w:r>
          </w:p>
        </w:tc>
      </w:tr>
      <w:tr w:rsidR="00AF2E82" w:rsidRPr="009D701D">
        <w:trPr>
          <w:trHeight w:val="506"/>
        </w:trPr>
        <w:tc>
          <w:tcPr>
            <w:tcW w:w="1992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:rsidR="00AF2E82" w:rsidRPr="009D701D" w:rsidRDefault="00682E34">
            <w:pPr>
              <w:pStyle w:val="TableParagraph"/>
              <w:spacing w:before="18"/>
              <w:ind w:right="127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CÓDIGO:</w:t>
            </w:r>
            <w:r w:rsidRPr="009D701D">
              <w:rPr>
                <w:spacing w:val="1"/>
                <w:sz w:val="24"/>
                <w:szCs w:val="24"/>
              </w:rPr>
              <w:t xml:space="preserve"> </w:t>
            </w:r>
            <w:r w:rsidRPr="009D701D">
              <w:rPr>
                <w:w w:val="90"/>
                <w:sz w:val="24"/>
                <w:szCs w:val="24"/>
              </w:rPr>
              <w:t>MAAD.103.64.1.1</w:t>
            </w:r>
          </w:p>
        </w:tc>
      </w:tr>
      <w:tr w:rsidR="00AF2E82" w:rsidRPr="009D701D">
        <w:trPr>
          <w:trHeight w:val="1000"/>
        </w:trPr>
        <w:tc>
          <w:tcPr>
            <w:tcW w:w="1992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</w:tcPr>
          <w:p w:rsidR="00AF2E82" w:rsidRPr="009D701D" w:rsidRDefault="00AF2E8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F2E82" w:rsidRPr="009D701D" w:rsidRDefault="00682E34">
            <w:pPr>
              <w:pStyle w:val="TableParagraph"/>
              <w:ind w:left="801"/>
              <w:rPr>
                <w:b/>
                <w:sz w:val="24"/>
                <w:szCs w:val="24"/>
              </w:rPr>
            </w:pPr>
            <w:r w:rsidRPr="009D701D">
              <w:rPr>
                <w:b/>
                <w:sz w:val="24"/>
                <w:szCs w:val="24"/>
              </w:rPr>
              <w:t>COMUNICACIÓN</w:t>
            </w:r>
            <w:r w:rsidRPr="009D70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OFICIAL</w:t>
            </w:r>
          </w:p>
        </w:tc>
        <w:tc>
          <w:tcPr>
            <w:tcW w:w="2473" w:type="dxa"/>
          </w:tcPr>
          <w:p w:rsidR="00AF2E82" w:rsidRPr="009D701D" w:rsidRDefault="00AF2E8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F2E82" w:rsidRPr="009D701D" w:rsidRDefault="00682E3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VERSIÓN:</w:t>
            </w:r>
            <w:r w:rsidRPr="009D701D">
              <w:rPr>
                <w:spacing w:val="-3"/>
                <w:sz w:val="24"/>
                <w:szCs w:val="24"/>
              </w:rPr>
              <w:t xml:space="preserve"> </w:t>
            </w:r>
            <w:r w:rsidRPr="009D701D">
              <w:rPr>
                <w:sz w:val="24"/>
                <w:szCs w:val="24"/>
              </w:rPr>
              <w:t>5</w:t>
            </w:r>
          </w:p>
        </w:tc>
      </w:tr>
    </w:tbl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682E34">
      <w:pPr>
        <w:pStyle w:val="Ttulo1"/>
        <w:spacing w:before="229"/>
        <w:ind w:left="2985" w:right="2999"/>
      </w:pPr>
      <w:r w:rsidRPr="009D701D">
        <w:t>BOLETÍN</w:t>
      </w:r>
      <w:r w:rsidRPr="009D701D">
        <w:rPr>
          <w:spacing w:val="-1"/>
        </w:rPr>
        <w:t xml:space="preserve"> </w:t>
      </w:r>
      <w:r w:rsidRPr="009D701D">
        <w:t>DE</w:t>
      </w:r>
      <w:r w:rsidRPr="009D701D">
        <w:rPr>
          <w:spacing w:val="-1"/>
        </w:rPr>
        <w:t xml:space="preserve"> </w:t>
      </w:r>
      <w:r w:rsidRPr="009D701D">
        <w:t>PRENSA</w:t>
      </w:r>
      <w:r w:rsidRPr="009D701D">
        <w:rPr>
          <w:spacing w:val="-4"/>
        </w:rPr>
        <w:t xml:space="preserve"> </w:t>
      </w:r>
      <w:r w:rsidRPr="009D701D">
        <w:t>No. 00</w:t>
      </w:r>
      <w:r w:rsidR="00B07839">
        <w:t>9</w:t>
      </w:r>
    </w:p>
    <w:p w:rsidR="00AF2E82" w:rsidRPr="009D701D" w:rsidRDefault="00682E34">
      <w:pPr>
        <w:pStyle w:val="Textoindependiente"/>
        <w:ind w:left="2985" w:right="2999"/>
        <w:jc w:val="center"/>
        <w:rPr>
          <w:rFonts w:ascii="Arial" w:hAnsi="Arial" w:cs="Arial"/>
        </w:rPr>
      </w:pPr>
      <w:r w:rsidRPr="009D701D">
        <w:rPr>
          <w:rFonts w:ascii="Arial" w:hAnsi="Arial" w:cs="Arial"/>
        </w:rPr>
        <w:t>MARZO</w:t>
      </w:r>
      <w:r w:rsidRPr="009D701D">
        <w:rPr>
          <w:rFonts w:ascii="Arial" w:hAnsi="Arial" w:cs="Arial"/>
          <w:spacing w:val="-1"/>
        </w:rPr>
        <w:t xml:space="preserve"> </w:t>
      </w:r>
      <w:r w:rsidR="009D701D" w:rsidRPr="009D701D">
        <w:rPr>
          <w:rFonts w:ascii="Arial" w:hAnsi="Arial" w:cs="Arial"/>
        </w:rPr>
        <w:t>1</w:t>
      </w:r>
      <w:r w:rsidR="00B07839">
        <w:rPr>
          <w:rFonts w:ascii="Arial" w:hAnsi="Arial" w:cs="Arial"/>
        </w:rPr>
        <w:t>5</w:t>
      </w:r>
      <w:r w:rsidRPr="009D701D">
        <w:rPr>
          <w:rFonts w:ascii="Arial" w:hAnsi="Arial" w:cs="Arial"/>
        </w:rPr>
        <w:t xml:space="preserve"> DE</w:t>
      </w:r>
      <w:r w:rsidRPr="009D701D">
        <w:rPr>
          <w:rFonts w:ascii="Arial" w:hAnsi="Arial" w:cs="Arial"/>
          <w:spacing w:val="-5"/>
        </w:rPr>
        <w:t xml:space="preserve"> </w:t>
      </w:r>
      <w:r w:rsidRPr="009D701D">
        <w:rPr>
          <w:rFonts w:ascii="Arial" w:hAnsi="Arial" w:cs="Arial"/>
        </w:rPr>
        <w:t>2023</w:t>
      </w:r>
    </w:p>
    <w:p w:rsidR="00AF2E82" w:rsidRDefault="00AF2E82">
      <w:pPr>
        <w:pStyle w:val="Textoindependiente"/>
        <w:rPr>
          <w:rFonts w:ascii="Arial" w:hAnsi="Arial" w:cs="Arial"/>
        </w:rPr>
      </w:pPr>
    </w:p>
    <w:p w:rsidR="009D701D" w:rsidRDefault="009D701D">
      <w:pPr>
        <w:pStyle w:val="Textoindependiente"/>
        <w:rPr>
          <w:rFonts w:ascii="Arial" w:hAnsi="Arial" w:cs="Arial"/>
        </w:rPr>
      </w:pPr>
    </w:p>
    <w:p w:rsidR="00437B0C" w:rsidRPr="009D701D" w:rsidRDefault="00437B0C">
      <w:pPr>
        <w:pStyle w:val="Textoindependiente"/>
        <w:rPr>
          <w:rFonts w:ascii="Arial" w:hAnsi="Arial" w:cs="Arial"/>
        </w:rPr>
      </w:pPr>
    </w:p>
    <w:p w:rsidR="00AF2E82" w:rsidRPr="009D701D" w:rsidRDefault="009D701D" w:rsidP="009D701D">
      <w:pPr>
        <w:pStyle w:val="Ttulo1"/>
        <w:spacing w:before="230"/>
        <w:ind w:left="0" w:right="1072"/>
      </w:pPr>
      <w:r>
        <w:rPr>
          <w:rFonts w:eastAsia="Arial MT"/>
          <w:bCs w:val="0"/>
        </w:rPr>
        <w:t xml:space="preserve">         </w:t>
      </w:r>
      <w:r w:rsidR="00682E34">
        <w:rPr>
          <w:rFonts w:eastAsia="Arial MT"/>
          <w:bCs w:val="0"/>
        </w:rPr>
        <w:t xml:space="preserve">     </w:t>
      </w:r>
      <w:r w:rsidR="00B07839">
        <w:rPr>
          <w:rFonts w:eastAsia="Arial MT"/>
          <w:bCs w:val="0"/>
        </w:rPr>
        <w:t>PAGOS DEL PROGRAMA COLOMBIA MAYOR</w:t>
      </w:r>
    </w:p>
    <w:p w:rsidR="00AF2E82" w:rsidRDefault="00AF2E82">
      <w:pPr>
        <w:pStyle w:val="Textoindependiente"/>
        <w:rPr>
          <w:rFonts w:ascii="Arial" w:hAnsi="Arial" w:cs="Arial"/>
          <w:b/>
        </w:rPr>
      </w:pPr>
    </w:p>
    <w:p w:rsidR="00437B0C" w:rsidRPr="009D701D" w:rsidRDefault="00437B0C">
      <w:pPr>
        <w:pStyle w:val="Textoindependiente"/>
        <w:rPr>
          <w:rFonts w:ascii="Arial" w:hAnsi="Arial" w:cs="Arial"/>
          <w:b/>
        </w:rPr>
      </w:pPr>
    </w:p>
    <w:p w:rsidR="00AF2E82" w:rsidRPr="009D701D" w:rsidRDefault="00AF2E82" w:rsidP="009D701D">
      <w:pPr>
        <w:pStyle w:val="Textoindependiente"/>
        <w:jc w:val="both"/>
        <w:rPr>
          <w:rFonts w:ascii="Arial" w:hAnsi="Arial" w:cs="Arial"/>
          <w:b/>
        </w:rPr>
      </w:pPr>
    </w:p>
    <w:p w:rsidR="00B07839" w:rsidRDefault="00B07839" w:rsidP="00B078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07839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A</w:t>
      </w:r>
      <w:r w:rsidRPr="00B07839">
        <w:rPr>
          <w:rFonts w:ascii="Arial" w:hAnsi="Arial" w:cs="Arial"/>
          <w:sz w:val="24"/>
          <w:szCs w:val="24"/>
        </w:rPr>
        <w:t xml:space="preserve">dministración </w:t>
      </w:r>
      <w:r>
        <w:rPr>
          <w:rFonts w:ascii="Arial" w:hAnsi="Arial" w:cs="Arial"/>
          <w:sz w:val="24"/>
          <w:szCs w:val="24"/>
        </w:rPr>
        <w:t>M</w:t>
      </w:r>
      <w:r w:rsidRPr="00B07839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lidera el alcalde Víctor Álvarez,</w:t>
      </w:r>
      <w:r w:rsidRPr="00B07839">
        <w:rPr>
          <w:rFonts w:ascii="Arial" w:hAnsi="Arial" w:cs="Arial"/>
          <w:sz w:val="24"/>
          <w:szCs w:val="24"/>
        </w:rPr>
        <w:t xml:space="preserve"> informa que del 17 al 31 marzo de 2023 se </w:t>
      </w:r>
      <w:r w:rsidRPr="00B07839">
        <w:rPr>
          <w:rFonts w:ascii="Arial" w:hAnsi="Arial" w:cs="Arial"/>
          <w:sz w:val="24"/>
          <w:szCs w:val="24"/>
        </w:rPr>
        <w:t>realizarán</w:t>
      </w:r>
      <w:r>
        <w:rPr>
          <w:rFonts w:ascii="Arial" w:hAnsi="Arial" w:cs="Arial"/>
          <w:sz w:val="24"/>
          <w:szCs w:val="24"/>
        </w:rPr>
        <w:t xml:space="preserve"> </w:t>
      </w:r>
      <w:r w:rsidRPr="00B07839">
        <w:rPr>
          <w:rFonts w:ascii="Arial" w:hAnsi="Arial" w:cs="Arial"/>
          <w:sz w:val="24"/>
          <w:szCs w:val="24"/>
        </w:rPr>
        <w:t>los pagos</w:t>
      </w:r>
      <w:r>
        <w:rPr>
          <w:rFonts w:ascii="Arial" w:hAnsi="Arial" w:cs="Arial"/>
          <w:sz w:val="24"/>
          <w:szCs w:val="24"/>
        </w:rPr>
        <w:t xml:space="preserve"> </w:t>
      </w:r>
      <w:r w:rsidR="00437B0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los beneficiarios</w:t>
      </w:r>
      <w:r w:rsidR="00437B0C">
        <w:rPr>
          <w:rFonts w:ascii="Arial" w:hAnsi="Arial" w:cs="Arial"/>
          <w:sz w:val="24"/>
          <w:szCs w:val="24"/>
        </w:rPr>
        <w:t xml:space="preserve"> del programa</w:t>
      </w:r>
      <w:r w:rsidRPr="00B07839">
        <w:rPr>
          <w:rFonts w:ascii="Arial" w:hAnsi="Arial" w:cs="Arial"/>
          <w:sz w:val="24"/>
          <w:szCs w:val="24"/>
        </w:rPr>
        <w:t xml:space="preserve"> </w:t>
      </w:r>
      <w:r w:rsidR="00437B0C">
        <w:rPr>
          <w:rFonts w:ascii="Arial" w:hAnsi="Arial" w:cs="Arial"/>
          <w:sz w:val="24"/>
          <w:szCs w:val="24"/>
        </w:rPr>
        <w:t>“</w:t>
      </w:r>
      <w:r w:rsidRPr="00B07839">
        <w:rPr>
          <w:rFonts w:ascii="Arial" w:hAnsi="Arial" w:cs="Arial"/>
          <w:sz w:val="24"/>
          <w:szCs w:val="24"/>
        </w:rPr>
        <w:t>Colombia Mayor</w:t>
      </w:r>
      <w:r w:rsidR="00437B0C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Pr="00B07839">
        <w:rPr>
          <w:rFonts w:ascii="Arial" w:hAnsi="Arial" w:cs="Arial"/>
          <w:sz w:val="24"/>
          <w:szCs w:val="24"/>
        </w:rPr>
        <w:t>.</w:t>
      </w:r>
    </w:p>
    <w:p w:rsidR="00B07839" w:rsidRPr="00B07839" w:rsidRDefault="00B07839" w:rsidP="00B078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07839" w:rsidRPr="00B07839" w:rsidRDefault="00B07839" w:rsidP="00B078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07839">
        <w:rPr>
          <w:rFonts w:ascii="Arial" w:hAnsi="Arial" w:cs="Arial"/>
          <w:sz w:val="24"/>
          <w:szCs w:val="24"/>
        </w:rPr>
        <w:t>El pago puede ser reclamado en cualqu</w:t>
      </w:r>
      <w:r>
        <w:rPr>
          <w:rFonts w:ascii="Arial" w:hAnsi="Arial" w:cs="Arial"/>
          <w:sz w:val="24"/>
          <w:szCs w:val="24"/>
        </w:rPr>
        <w:t xml:space="preserve">ier punto de pago de la entidad Súper Giros del Valle. </w:t>
      </w:r>
      <w:r w:rsidRPr="00B07839">
        <w:rPr>
          <w:rFonts w:ascii="Arial" w:hAnsi="Arial" w:cs="Arial"/>
          <w:sz w:val="24"/>
          <w:szCs w:val="24"/>
        </w:rPr>
        <w:t>Esta transferencia corresponde al mes d</w:t>
      </w:r>
      <w:r>
        <w:rPr>
          <w:rFonts w:ascii="Arial" w:hAnsi="Arial" w:cs="Arial"/>
          <w:sz w:val="24"/>
          <w:szCs w:val="24"/>
        </w:rPr>
        <w:t>e enero y febrero y el valor es de $</w:t>
      </w:r>
      <w:r w:rsidRPr="00B07839">
        <w:rPr>
          <w:rFonts w:ascii="Arial" w:hAnsi="Arial" w:cs="Arial"/>
          <w:sz w:val="24"/>
          <w:szCs w:val="24"/>
        </w:rPr>
        <w:t>80.000 cada mes</w:t>
      </w:r>
      <w:r>
        <w:rPr>
          <w:rFonts w:ascii="Arial" w:hAnsi="Arial" w:cs="Arial"/>
          <w:sz w:val="24"/>
          <w:szCs w:val="24"/>
        </w:rPr>
        <w:t>.</w:t>
      </w:r>
    </w:p>
    <w:p w:rsidR="00B07839" w:rsidRPr="00B07839" w:rsidRDefault="00B07839" w:rsidP="00B078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16C3A" w:rsidRPr="00B07839" w:rsidRDefault="00B07839" w:rsidP="00B0783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07839">
        <w:rPr>
          <w:rFonts w:ascii="Arial" w:hAnsi="Arial" w:cs="Arial"/>
          <w:sz w:val="24"/>
          <w:szCs w:val="24"/>
        </w:rPr>
        <w:t xml:space="preserve">Se les recuerda que el no cobro consecutivo de </w:t>
      </w:r>
      <w:r>
        <w:rPr>
          <w:rFonts w:ascii="Arial" w:hAnsi="Arial" w:cs="Arial"/>
          <w:sz w:val="24"/>
          <w:szCs w:val="24"/>
        </w:rPr>
        <w:t xml:space="preserve">4 giros es causal de suspensión </w:t>
      </w:r>
      <w:r w:rsidRPr="00B07839">
        <w:rPr>
          <w:rFonts w:ascii="Arial" w:hAnsi="Arial" w:cs="Arial"/>
          <w:sz w:val="24"/>
          <w:szCs w:val="24"/>
        </w:rPr>
        <w:t>en el programa.</w:t>
      </w:r>
    </w:p>
    <w:p w:rsidR="009D701D" w:rsidRDefault="00B07839" w:rsidP="009D701D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7839" w:rsidRDefault="00B07839" w:rsidP="009D701D">
      <w:pPr>
        <w:pStyle w:val="Textoindependiente"/>
        <w:jc w:val="both"/>
        <w:rPr>
          <w:rFonts w:ascii="Arial" w:hAnsi="Arial" w:cs="Arial"/>
        </w:rPr>
      </w:pPr>
    </w:p>
    <w:p w:rsidR="00B07839" w:rsidRDefault="00B07839" w:rsidP="009D701D">
      <w:pPr>
        <w:pStyle w:val="Textoindependiente"/>
        <w:jc w:val="both"/>
        <w:rPr>
          <w:rFonts w:ascii="Arial" w:hAnsi="Arial" w:cs="Arial"/>
        </w:rPr>
      </w:pPr>
    </w:p>
    <w:p w:rsidR="00B07839" w:rsidRDefault="00B07839" w:rsidP="009D701D">
      <w:pPr>
        <w:pStyle w:val="Textoindependiente"/>
        <w:jc w:val="both"/>
        <w:rPr>
          <w:rFonts w:ascii="Arial" w:hAnsi="Arial" w:cs="Arial"/>
        </w:rPr>
      </w:pPr>
    </w:p>
    <w:p w:rsidR="00B07839" w:rsidRPr="009D701D" w:rsidRDefault="00B07839" w:rsidP="009D701D">
      <w:pPr>
        <w:pStyle w:val="Textoindependiente"/>
        <w:jc w:val="both"/>
        <w:rPr>
          <w:rFonts w:ascii="Arial" w:hAnsi="Arial" w:cs="Arial"/>
        </w:rPr>
      </w:pPr>
    </w:p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682E34">
      <w:pPr>
        <w:pStyle w:val="Ttulo1"/>
        <w:spacing w:before="233"/>
        <w:ind w:left="3146" w:right="3162"/>
      </w:pPr>
      <w:r w:rsidRPr="009D701D">
        <w:rPr>
          <w:color w:val="2A2A2A"/>
        </w:rPr>
        <w:t>Oficina de Comunicaciones</w:t>
      </w:r>
      <w:r w:rsidRPr="009D701D">
        <w:rPr>
          <w:color w:val="2A2A2A"/>
          <w:spacing w:val="-64"/>
        </w:rPr>
        <w:t xml:space="preserve"> </w:t>
      </w:r>
      <w:r w:rsidRPr="009D701D">
        <w:rPr>
          <w:color w:val="2A2A2A"/>
        </w:rPr>
        <w:t>“Es Contigo Cartago”</w:t>
      </w:r>
      <w:r w:rsidRPr="009D701D">
        <w:rPr>
          <w:color w:val="2A2A2A"/>
          <w:spacing w:val="1"/>
        </w:rPr>
        <w:t xml:space="preserve"> </w:t>
      </w:r>
      <w:r w:rsidRPr="009D701D">
        <w:rPr>
          <w:color w:val="2A2A2A"/>
        </w:rPr>
        <w:t>Alcaldía Municipal</w:t>
      </w:r>
    </w:p>
    <w:p w:rsidR="00AF2E82" w:rsidRPr="009D701D" w:rsidRDefault="00682E34">
      <w:pPr>
        <w:spacing w:line="274" w:lineRule="exact"/>
        <w:ind w:left="1055" w:right="1071"/>
        <w:jc w:val="center"/>
        <w:rPr>
          <w:rFonts w:ascii="Arial" w:hAnsi="Arial" w:cs="Arial"/>
          <w:b/>
          <w:sz w:val="24"/>
          <w:szCs w:val="24"/>
        </w:rPr>
      </w:pPr>
      <w:r w:rsidRPr="009D701D">
        <w:rPr>
          <w:rFonts w:ascii="Arial" w:hAnsi="Arial" w:cs="Arial"/>
          <w:b/>
          <w:color w:val="2A2A2A"/>
          <w:sz w:val="24"/>
          <w:szCs w:val="24"/>
        </w:rPr>
        <w:t>Cartago,</w:t>
      </w:r>
      <w:r w:rsidRPr="009D701D">
        <w:rPr>
          <w:rFonts w:ascii="Arial" w:hAnsi="Arial" w:cs="Arial"/>
          <w:b/>
          <w:color w:val="2A2A2A"/>
          <w:spacing w:val="-4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Valle</w:t>
      </w:r>
      <w:r w:rsidRPr="009D701D">
        <w:rPr>
          <w:rFonts w:ascii="Arial" w:hAnsi="Arial" w:cs="Arial"/>
          <w:b/>
          <w:color w:val="2A2A2A"/>
          <w:spacing w:val="-1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del</w:t>
      </w:r>
      <w:r w:rsidRPr="009D701D">
        <w:rPr>
          <w:rFonts w:ascii="Arial" w:hAnsi="Arial" w:cs="Arial"/>
          <w:b/>
          <w:color w:val="2A2A2A"/>
          <w:spacing w:val="-2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Cauca</w:t>
      </w:r>
    </w:p>
    <w:p w:rsidR="00AF2E82" w:rsidRPr="009D701D" w:rsidRDefault="00AF2E82">
      <w:pPr>
        <w:pStyle w:val="Textoindependiente"/>
        <w:rPr>
          <w:rFonts w:ascii="Arial" w:hAnsi="Arial" w:cs="Arial"/>
          <w:b/>
        </w:rPr>
      </w:pPr>
    </w:p>
    <w:p w:rsidR="00AF2E82" w:rsidRDefault="00AF2E82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Pr="009D701D" w:rsidRDefault="00682E34">
      <w:pPr>
        <w:pStyle w:val="Textoindependiente"/>
        <w:rPr>
          <w:rFonts w:ascii="Arial" w:hAnsi="Arial" w:cs="Arial"/>
          <w:b/>
        </w:rPr>
      </w:pPr>
    </w:p>
    <w:p w:rsidR="00AF2E82" w:rsidRDefault="00AF2E82">
      <w:pPr>
        <w:pStyle w:val="Textoindependiente"/>
        <w:rPr>
          <w:rFonts w:ascii="Arial" w:hAnsi="Arial" w:cs="Arial"/>
          <w:b/>
        </w:rPr>
      </w:pPr>
    </w:p>
    <w:p w:rsidR="00B07839" w:rsidRDefault="00B07839">
      <w:pPr>
        <w:pStyle w:val="Textoindependiente"/>
        <w:rPr>
          <w:rFonts w:ascii="Arial" w:hAnsi="Arial" w:cs="Arial"/>
          <w:b/>
        </w:rPr>
      </w:pPr>
    </w:p>
    <w:p w:rsidR="00B07839" w:rsidRPr="009D701D" w:rsidRDefault="00B07839">
      <w:pPr>
        <w:pStyle w:val="Textoindependiente"/>
        <w:rPr>
          <w:rFonts w:ascii="Arial" w:hAnsi="Arial" w:cs="Arial"/>
          <w:b/>
        </w:rPr>
      </w:pPr>
    </w:p>
    <w:p w:rsidR="00AF2E82" w:rsidRPr="00682E34" w:rsidRDefault="00AF2E82">
      <w:pPr>
        <w:pStyle w:val="Textoindependiente"/>
        <w:rPr>
          <w:rFonts w:ascii="Arial" w:hAnsi="Arial" w:cs="Arial"/>
          <w:b/>
          <w:sz w:val="20"/>
        </w:rPr>
      </w:pPr>
    </w:p>
    <w:p w:rsid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z w:val="12"/>
          <w:szCs w:val="16"/>
        </w:rPr>
        <w:t>Elaboró: Alejandra Hincapié – Auxiliar Administrativa</w:t>
      </w:r>
    </w:p>
    <w:p w:rsid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pacing w:val="-42"/>
          <w:sz w:val="12"/>
          <w:szCs w:val="16"/>
        </w:rPr>
        <w:t xml:space="preserve"> </w:t>
      </w:r>
      <w:r w:rsidRPr="00682E34">
        <w:rPr>
          <w:rFonts w:ascii="Arial" w:hAnsi="Arial" w:cs="Arial"/>
          <w:sz w:val="12"/>
          <w:szCs w:val="16"/>
        </w:rPr>
        <w:t>Revisó: David Escobar – Profesional Universitario</w:t>
      </w:r>
    </w:p>
    <w:p w:rsidR="00AF2E82" w:rsidRP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z w:val="12"/>
          <w:szCs w:val="16"/>
        </w:rPr>
        <w:t>Archívese en:</w:t>
      </w:r>
    </w:p>
    <w:sectPr w:rsidR="00AF2E82" w:rsidRPr="00682E34">
      <w:type w:val="continuous"/>
      <w:pgSz w:w="12240" w:h="15840"/>
      <w:pgMar w:top="700" w:right="138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788C"/>
    <w:multiLevelType w:val="hybridMultilevel"/>
    <w:tmpl w:val="F030066A"/>
    <w:lvl w:ilvl="0" w:tplc="7F8694B2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color w:val="212121"/>
        <w:w w:val="99"/>
        <w:sz w:val="24"/>
        <w:szCs w:val="24"/>
        <w:lang w:val="es-ES" w:eastAsia="en-US" w:bidi="ar-SA"/>
      </w:rPr>
    </w:lvl>
    <w:lvl w:ilvl="1" w:tplc="E8DAA884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4D86624A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0EFC28AE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074C593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06C4009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81AACD02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59B28728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78A4B934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E82"/>
    <w:rsid w:val="00016C3A"/>
    <w:rsid w:val="00437B0C"/>
    <w:rsid w:val="00682E34"/>
    <w:rsid w:val="009D701D"/>
    <w:rsid w:val="00AF2E82"/>
    <w:rsid w:val="00B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8C90"/>
  <w15:docId w15:val="{F3023496-0CE2-4C1A-9E51-4834E0F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55" w:right="107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68"/>
    </w:pPr>
    <w:rPr>
      <w:rFonts w:ascii="Arial" w:eastAsia="Arial" w:hAnsi="Arial" w:cs="Arial"/>
    </w:rPr>
  </w:style>
  <w:style w:type="character" w:styleId="Textoennegrita">
    <w:name w:val="Strong"/>
    <w:basedOn w:val="Fuentedeprrafopredeter"/>
    <w:uiPriority w:val="22"/>
    <w:qFormat/>
    <w:rsid w:val="009D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2023-03-13T22:43:00Z</dcterms:created>
  <dcterms:modified xsi:type="dcterms:W3CDTF">2023-03-15T23:00:00Z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