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8AF74" w14:textId="77777777" w:rsidR="00761822" w:rsidRPr="002A1AA9" w:rsidRDefault="00761822" w:rsidP="00761822">
      <w:pPr>
        <w:spacing w:after="0" w:line="240" w:lineRule="auto"/>
        <w:jc w:val="both"/>
        <w:rPr>
          <w:rFonts w:ascii="Arial" w:hAnsi="Arial" w:cs="Arial"/>
          <w:b/>
        </w:rPr>
      </w:pPr>
    </w:p>
    <w:p w14:paraId="7ADFD81E" w14:textId="77777777" w:rsidR="0035193A" w:rsidRPr="002A1AA9" w:rsidRDefault="00761822" w:rsidP="00F01EB4">
      <w:pPr>
        <w:spacing w:after="0" w:line="240" w:lineRule="auto"/>
        <w:jc w:val="both"/>
        <w:rPr>
          <w:rFonts w:ascii="Arial" w:hAnsi="Arial" w:cs="Arial"/>
        </w:rPr>
      </w:pPr>
      <w:r w:rsidRPr="002A1AA9">
        <w:rPr>
          <w:rFonts w:ascii="Arial" w:hAnsi="Arial" w:cs="Arial"/>
        </w:rPr>
        <w:t>L</w:t>
      </w:r>
      <w:r w:rsidR="00EB460D">
        <w:rPr>
          <w:rFonts w:ascii="Arial" w:hAnsi="Arial" w:cs="Arial"/>
        </w:rPr>
        <w:t>A</w:t>
      </w:r>
      <w:r w:rsidR="00607368" w:rsidRPr="002A1AA9">
        <w:rPr>
          <w:rFonts w:ascii="Arial" w:hAnsi="Arial" w:cs="Arial"/>
        </w:rPr>
        <w:t xml:space="preserve"> TESORER</w:t>
      </w:r>
      <w:r w:rsidR="00EB460D">
        <w:rPr>
          <w:rFonts w:ascii="Arial" w:hAnsi="Arial" w:cs="Arial"/>
        </w:rPr>
        <w:t>A</w:t>
      </w:r>
      <w:r w:rsidR="002A1AA9">
        <w:rPr>
          <w:rFonts w:ascii="Arial" w:hAnsi="Arial" w:cs="Arial"/>
        </w:rPr>
        <w:t xml:space="preserve"> </w:t>
      </w:r>
      <w:r w:rsidR="004A0E94" w:rsidRPr="002A1AA9">
        <w:rPr>
          <w:rFonts w:ascii="Arial" w:hAnsi="Arial" w:cs="Arial"/>
        </w:rPr>
        <w:t>GENERAL DEL MUNICIPIO DE CARTAGO, VALLE DEL CAUCA, en uso de sus atribuciones legales, en especial las conferidas en el Acuerdo municipal N° 02</w:t>
      </w:r>
      <w:r w:rsidRPr="002A1AA9">
        <w:rPr>
          <w:rFonts w:ascii="Arial" w:hAnsi="Arial" w:cs="Arial"/>
        </w:rPr>
        <w:t>8</w:t>
      </w:r>
      <w:r w:rsidR="004A0E94" w:rsidRPr="002A1AA9">
        <w:rPr>
          <w:rFonts w:ascii="Arial" w:hAnsi="Arial" w:cs="Arial"/>
        </w:rPr>
        <w:t xml:space="preserve"> de 20</w:t>
      </w:r>
      <w:r w:rsidRPr="002A1AA9">
        <w:rPr>
          <w:rFonts w:ascii="Arial" w:hAnsi="Arial" w:cs="Arial"/>
        </w:rPr>
        <w:t>1</w:t>
      </w:r>
      <w:r w:rsidR="00672DAB" w:rsidRPr="002A1AA9">
        <w:rPr>
          <w:rFonts w:ascii="Arial" w:hAnsi="Arial" w:cs="Arial"/>
        </w:rPr>
        <w:t>8</w:t>
      </w:r>
      <w:r w:rsidRPr="002A1AA9">
        <w:rPr>
          <w:rFonts w:ascii="Arial" w:hAnsi="Arial" w:cs="Arial"/>
        </w:rPr>
        <w:t xml:space="preserve">, </w:t>
      </w:r>
      <w:r w:rsidR="004A0E94" w:rsidRPr="002A1AA9">
        <w:rPr>
          <w:rFonts w:ascii="Arial" w:hAnsi="Arial" w:cs="Arial"/>
        </w:rPr>
        <w:t>del Municipio de Cartago, Valle del Cauca, la Resolución</w:t>
      </w:r>
      <w:r w:rsidR="00672DAB" w:rsidRPr="002A1AA9">
        <w:rPr>
          <w:rFonts w:ascii="Arial" w:hAnsi="Arial" w:cs="Arial"/>
        </w:rPr>
        <w:t xml:space="preserve"> de la delegación 00064 de 2016, el Decreto 039 de 2019 </w:t>
      </w:r>
      <w:r w:rsidR="00F01EB4" w:rsidRPr="002A1AA9">
        <w:rPr>
          <w:rFonts w:ascii="Arial" w:hAnsi="Arial" w:cs="Arial"/>
        </w:rPr>
        <w:t xml:space="preserve">y </w:t>
      </w:r>
      <w:r w:rsidR="004A0E94" w:rsidRPr="002A1AA9">
        <w:rPr>
          <w:rFonts w:ascii="Arial" w:hAnsi="Arial" w:cs="Arial"/>
        </w:rPr>
        <w:t xml:space="preserve">demás </w:t>
      </w:r>
      <w:r w:rsidR="00F01EB4" w:rsidRPr="002A1AA9">
        <w:rPr>
          <w:rFonts w:ascii="Arial" w:hAnsi="Arial" w:cs="Arial"/>
        </w:rPr>
        <w:t>normas</w:t>
      </w:r>
      <w:r w:rsidR="004A0E94" w:rsidRPr="002A1AA9">
        <w:rPr>
          <w:rFonts w:ascii="Arial" w:hAnsi="Arial" w:cs="Arial"/>
        </w:rPr>
        <w:t xml:space="preserve"> contenidas en el </w:t>
      </w:r>
      <w:r w:rsidR="00F01EB4" w:rsidRPr="002A1AA9">
        <w:rPr>
          <w:rFonts w:ascii="Arial" w:hAnsi="Arial" w:cs="Arial"/>
        </w:rPr>
        <w:t>Estatuto Tributario Nacional; y</w:t>
      </w:r>
    </w:p>
    <w:p w14:paraId="7872F526" w14:textId="77777777" w:rsidR="00FA423E" w:rsidRPr="002A1AA9" w:rsidRDefault="00FA423E" w:rsidP="00F01EB4">
      <w:pPr>
        <w:spacing w:after="0" w:line="240" w:lineRule="auto"/>
        <w:jc w:val="both"/>
        <w:rPr>
          <w:rFonts w:ascii="Arial" w:hAnsi="Arial" w:cs="Arial"/>
        </w:rPr>
      </w:pPr>
    </w:p>
    <w:p w14:paraId="6D33B58D" w14:textId="77777777" w:rsidR="00FA423E" w:rsidRPr="002A1AA9" w:rsidRDefault="004A0E94" w:rsidP="00D2377B">
      <w:pPr>
        <w:spacing w:after="0" w:line="240" w:lineRule="auto"/>
        <w:jc w:val="center"/>
        <w:rPr>
          <w:rFonts w:ascii="Arial" w:hAnsi="Arial" w:cs="Arial"/>
          <w:b/>
        </w:rPr>
      </w:pPr>
      <w:r w:rsidRPr="002A1AA9">
        <w:rPr>
          <w:rFonts w:ascii="Arial" w:hAnsi="Arial" w:cs="Arial"/>
          <w:b/>
        </w:rPr>
        <w:t>CONSIDERANDO</w:t>
      </w:r>
    </w:p>
    <w:p w14:paraId="73C8E113" w14:textId="77777777" w:rsidR="002A1AA9" w:rsidRPr="002A1AA9" w:rsidRDefault="00A06F91" w:rsidP="002A1AA9">
      <w:pPr>
        <w:pStyle w:val="NormalWeb"/>
        <w:numPr>
          <w:ilvl w:val="0"/>
          <w:numId w:val="1"/>
        </w:numPr>
        <w:shd w:val="clear" w:color="auto" w:fill="FFFFFF"/>
        <w:jc w:val="both"/>
        <w:rPr>
          <w:rFonts w:ascii="Arial" w:hAnsi="Arial" w:cs="Arial"/>
          <w:bCs/>
          <w:color w:val="000000"/>
          <w:sz w:val="22"/>
          <w:szCs w:val="22"/>
        </w:rPr>
      </w:pPr>
      <w:r w:rsidRPr="002A1AA9">
        <w:rPr>
          <w:rFonts w:ascii="Arial" w:hAnsi="Arial" w:cs="Arial"/>
          <w:bCs/>
          <w:color w:val="000000"/>
          <w:sz w:val="22"/>
          <w:szCs w:val="22"/>
        </w:rPr>
        <w:t>Que el ETN en su Artículo 568 NOTIFICACIONES DEVUELTAS POR CORREO modificado por el Decreto 019 de 012 en su artículo 58  dispone:</w:t>
      </w:r>
    </w:p>
    <w:p w14:paraId="7C6F83AB" w14:textId="77777777" w:rsidR="00A06F91" w:rsidRPr="002A1AA9" w:rsidRDefault="00A06F91" w:rsidP="002A1AA9">
      <w:pPr>
        <w:pStyle w:val="NormalWeb"/>
        <w:shd w:val="clear" w:color="auto" w:fill="FFFFFF"/>
        <w:ind w:left="720"/>
        <w:jc w:val="both"/>
        <w:rPr>
          <w:rFonts w:ascii="Arial" w:hAnsi="Arial" w:cs="Arial"/>
          <w:bCs/>
          <w:color w:val="000000"/>
          <w:sz w:val="22"/>
          <w:szCs w:val="22"/>
        </w:rPr>
      </w:pPr>
      <w:r w:rsidRPr="002A1AA9">
        <w:rPr>
          <w:rFonts w:ascii="Arial" w:hAnsi="Arial" w:cs="Arial"/>
          <w:b/>
          <w:i/>
          <w:sz w:val="22"/>
          <w:szCs w:val="22"/>
        </w:rPr>
        <w:t xml:space="preserve">ARTICULO 58: </w:t>
      </w:r>
      <w:r w:rsidRPr="002A1AA9">
        <w:rPr>
          <w:rFonts w:ascii="Arial" w:hAnsi="Arial" w:cs="Arial"/>
          <w:b/>
          <w:bCs/>
          <w:i/>
          <w:color w:val="000000"/>
          <w:sz w:val="22"/>
          <w:szCs w:val="22"/>
        </w:rPr>
        <w:t>NOTIFICACIONES DEVUELTAS POR CORREO:</w:t>
      </w:r>
      <w:r w:rsidR="002A1AA9">
        <w:rPr>
          <w:rFonts w:ascii="Arial" w:hAnsi="Arial" w:cs="Arial"/>
          <w:b/>
          <w:bCs/>
          <w:i/>
          <w:color w:val="000000"/>
          <w:sz w:val="22"/>
          <w:szCs w:val="22"/>
        </w:rPr>
        <w:t xml:space="preserve"> </w:t>
      </w:r>
      <w:r w:rsidRPr="009A7304">
        <w:rPr>
          <w:rFonts w:ascii="Arial" w:hAnsi="Arial" w:cs="Arial"/>
          <w:bCs/>
          <w:i/>
          <w:color w:val="000000"/>
          <w:sz w:val="22"/>
          <w:szCs w:val="22"/>
        </w:rPr>
        <w:t>Los actos</w:t>
      </w:r>
      <w:r w:rsidRPr="002A1AA9">
        <w:rPr>
          <w:rFonts w:ascii="Arial" w:hAnsi="Arial" w:cs="Arial"/>
          <w:bCs/>
          <w:i/>
          <w:color w:val="000000"/>
          <w:sz w:val="22"/>
          <w:szCs w:val="22"/>
          <w:u w:val="single"/>
        </w:rPr>
        <w:t xml:space="preserve"> </w:t>
      </w:r>
      <w:r w:rsidRPr="002A1AA9">
        <w:rPr>
          <w:rFonts w:ascii="Arial" w:hAnsi="Arial" w:cs="Arial"/>
          <w:bCs/>
          <w:i/>
          <w:color w:val="000000"/>
          <w:sz w:val="22"/>
          <w:szCs w:val="22"/>
        </w:rPr>
        <w:t xml:space="preserve">administrativos, enviados por correo que por cualquier razón sean devuelto, serán notificados mediante aviso, con transcripción </w:t>
      </w:r>
      <w:r w:rsidR="002A1AA9" w:rsidRPr="002A1AA9">
        <w:rPr>
          <w:rFonts w:ascii="Arial" w:hAnsi="Arial" w:cs="Arial"/>
          <w:bCs/>
          <w:i/>
          <w:color w:val="000000"/>
          <w:sz w:val="22"/>
          <w:szCs w:val="22"/>
        </w:rPr>
        <w:t xml:space="preserve">de la parte resolutiva del acto </w:t>
      </w:r>
      <w:r w:rsidRPr="002A1AA9">
        <w:rPr>
          <w:rFonts w:ascii="Arial" w:hAnsi="Arial" w:cs="Arial"/>
          <w:bCs/>
          <w:i/>
          <w:color w:val="000000"/>
          <w:sz w:val="22"/>
          <w:szCs w:val="22"/>
        </w:rPr>
        <w:t>administrativo, en el portal web de la DIAN, que incluya mecani</w:t>
      </w:r>
      <w:r w:rsidR="002A1AA9">
        <w:rPr>
          <w:rFonts w:ascii="Arial" w:hAnsi="Arial" w:cs="Arial"/>
          <w:bCs/>
          <w:i/>
          <w:color w:val="000000"/>
          <w:sz w:val="22"/>
          <w:szCs w:val="22"/>
        </w:rPr>
        <w:t xml:space="preserve">smos de búsqueda, por número de </w:t>
      </w:r>
      <w:r w:rsidRPr="002A1AA9">
        <w:rPr>
          <w:rFonts w:ascii="Arial" w:hAnsi="Arial" w:cs="Arial"/>
          <w:bCs/>
          <w:i/>
          <w:color w:val="000000"/>
          <w:sz w:val="22"/>
          <w:szCs w:val="22"/>
        </w:rPr>
        <w:t xml:space="preserve">identificación personal y en todo caso en un lugar de acceso al público de la misma entidad. La notificación se entenderá surtida para efectos de los términos de la administración en la primera fecha de introducción al correo, pero para el contribuyente, el término para responder o impugnar </w:t>
      </w:r>
      <w:r w:rsidR="00B72C89" w:rsidRPr="002A1AA9">
        <w:rPr>
          <w:rFonts w:ascii="Arial" w:hAnsi="Arial" w:cs="Arial"/>
          <w:bCs/>
          <w:i/>
          <w:color w:val="000000"/>
          <w:sz w:val="22"/>
          <w:szCs w:val="22"/>
        </w:rPr>
        <w:t>contará</w:t>
      </w:r>
      <w:r w:rsidRPr="002A1AA9">
        <w:rPr>
          <w:rFonts w:ascii="Arial" w:hAnsi="Arial" w:cs="Arial"/>
          <w:bCs/>
          <w:i/>
          <w:color w:val="000000"/>
          <w:sz w:val="22"/>
          <w:szCs w:val="22"/>
        </w:rPr>
        <w:t xml:space="preserve"> desde el día hábil siguiente a la publicación del aviso en el portal o de la</w:t>
      </w:r>
      <w:r w:rsidR="0035193A" w:rsidRPr="002A1AA9">
        <w:rPr>
          <w:rFonts w:ascii="Arial" w:hAnsi="Arial" w:cs="Arial"/>
          <w:bCs/>
          <w:i/>
          <w:color w:val="000000"/>
          <w:sz w:val="22"/>
          <w:szCs w:val="22"/>
        </w:rPr>
        <w:t xml:space="preserve"> corrección de la </w:t>
      </w:r>
      <w:proofErr w:type="gramStart"/>
      <w:r w:rsidR="0035193A" w:rsidRPr="002A1AA9">
        <w:rPr>
          <w:rFonts w:ascii="Arial" w:hAnsi="Arial" w:cs="Arial"/>
          <w:bCs/>
          <w:i/>
          <w:color w:val="000000"/>
          <w:sz w:val="22"/>
          <w:szCs w:val="22"/>
        </w:rPr>
        <w:t>notificación</w:t>
      </w:r>
      <w:proofErr w:type="gramEnd"/>
      <w:r w:rsidR="002A1AA9">
        <w:rPr>
          <w:rFonts w:ascii="Arial" w:hAnsi="Arial" w:cs="Arial"/>
          <w:bCs/>
          <w:i/>
          <w:color w:val="000000"/>
          <w:sz w:val="22"/>
          <w:szCs w:val="22"/>
        </w:rPr>
        <w:t xml:space="preserve"> </w:t>
      </w:r>
      <w:r w:rsidR="00B72C89" w:rsidRPr="002A1AA9">
        <w:rPr>
          <w:rFonts w:ascii="Arial" w:hAnsi="Arial" w:cs="Arial"/>
          <w:bCs/>
          <w:i/>
          <w:color w:val="000000"/>
          <w:sz w:val="22"/>
          <w:szCs w:val="22"/>
        </w:rPr>
        <w:t>(…)</w:t>
      </w:r>
    </w:p>
    <w:p w14:paraId="5D1B3B5E" w14:textId="77777777" w:rsidR="00D842FF" w:rsidRPr="002A1AA9" w:rsidRDefault="00D842FF" w:rsidP="00D842FF">
      <w:pPr>
        <w:spacing w:after="0" w:line="240" w:lineRule="auto"/>
        <w:jc w:val="both"/>
        <w:rPr>
          <w:rFonts w:ascii="Arial" w:hAnsi="Arial" w:cs="Arial"/>
          <w:lang w:val="es-ES"/>
        </w:rPr>
      </w:pPr>
    </w:p>
    <w:p w14:paraId="78C175EA" w14:textId="40D834D5" w:rsidR="0035193A" w:rsidRPr="002A1AA9" w:rsidRDefault="00A06F91" w:rsidP="00DC4C81">
      <w:pPr>
        <w:pStyle w:val="Sinespaciado"/>
        <w:numPr>
          <w:ilvl w:val="0"/>
          <w:numId w:val="1"/>
        </w:numPr>
        <w:jc w:val="both"/>
        <w:rPr>
          <w:rFonts w:ascii="Arial" w:hAnsi="Arial" w:cs="Arial"/>
          <w:b/>
          <w:sz w:val="22"/>
          <w:szCs w:val="22"/>
          <w:lang w:val="es-CO" w:eastAsia="en-US"/>
        </w:rPr>
      </w:pPr>
      <w:r w:rsidRPr="002A1AA9">
        <w:rPr>
          <w:rFonts w:ascii="Arial" w:hAnsi="Arial" w:cs="Arial"/>
          <w:sz w:val="22"/>
          <w:szCs w:val="22"/>
        </w:rPr>
        <w:t xml:space="preserve">Que la notificación por correo de </w:t>
      </w:r>
      <w:r w:rsidRPr="00D2377B">
        <w:rPr>
          <w:rFonts w:ascii="Arial" w:hAnsi="Arial" w:cs="Arial"/>
          <w:color w:val="000000" w:themeColor="text1"/>
          <w:sz w:val="22"/>
          <w:szCs w:val="22"/>
        </w:rPr>
        <w:t xml:space="preserve">la </w:t>
      </w:r>
      <w:r w:rsidR="00672DAB" w:rsidRPr="00EB460D">
        <w:rPr>
          <w:rFonts w:ascii="Arial" w:hAnsi="Arial" w:cs="Arial"/>
          <w:b/>
          <w:color w:val="000000" w:themeColor="text1"/>
          <w:sz w:val="22"/>
          <w:szCs w:val="22"/>
        </w:rPr>
        <w:t xml:space="preserve">RESOLUCIÓN </w:t>
      </w:r>
      <w:r w:rsidR="003D3B9E" w:rsidRPr="00EB460D">
        <w:rPr>
          <w:rFonts w:ascii="Arial" w:hAnsi="Arial" w:cs="Arial"/>
          <w:b/>
          <w:color w:val="000000" w:themeColor="text1"/>
          <w:sz w:val="22"/>
          <w:szCs w:val="22"/>
        </w:rPr>
        <w:t>No</w:t>
      </w:r>
      <w:r w:rsidR="00FD4EFD" w:rsidRPr="00EB460D">
        <w:rPr>
          <w:rFonts w:ascii="Arial" w:hAnsi="Arial" w:cs="Arial"/>
          <w:b/>
          <w:color w:val="000000" w:themeColor="text1"/>
          <w:sz w:val="22"/>
          <w:szCs w:val="22"/>
        </w:rPr>
        <w:t xml:space="preserve">. </w:t>
      </w:r>
      <w:r w:rsidR="00EB460D" w:rsidRPr="00EB460D">
        <w:rPr>
          <w:rFonts w:ascii="Arial" w:hAnsi="Arial" w:cs="Arial"/>
          <w:b/>
          <w:color w:val="000000" w:themeColor="text1"/>
          <w:sz w:val="22"/>
          <w:szCs w:val="22"/>
        </w:rPr>
        <w:t>3</w:t>
      </w:r>
      <w:r w:rsidR="00D54633">
        <w:rPr>
          <w:rFonts w:ascii="Arial" w:hAnsi="Arial" w:cs="Arial"/>
          <w:b/>
          <w:color w:val="000000" w:themeColor="text1"/>
          <w:sz w:val="22"/>
          <w:szCs w:val="22"/>
        </w:rPr>
        <w:t>47</w:t>
      </w:r>
      <w:r w:rsidR="00EB460D" w:rsidRPr="00EB460D">
        <w:rPr>
          <w:rFonts w:ascii="Arial" w:hAnsi="Arial" w:cs="Arial"/>
          <w:b/>
          <w:color w:val="000000" w:themeColor="text1"/>
          <w:sz w:val="22"/>
          <w:szCs w:val="22"/>
        </w:rPr>
        <w:t xml:space="preserve"> DE MARZ</w:t>
      </w:r>
      <w:r w:rsidR="00D54633">
        <w:rPr>
          <w:rFonts w:ascii="Arial" w:hAnsi="Arial" w:cs="Arial"/>
          <w:b/>
          <w:color w:val="000000" w:themeColor="text1"/>
          <w:sz w:val="22"/>
          <w:szCs w:val="22"/>
        </w:rPr>
        <w:t>O</w:t>
      </w:r>
      <w:r w:rsidR="00EB460D" w:rsidRPr="00EB460D">
        <w:rPr>
          <w:rFonts w:ascii="Arial" w:hAnsi="Arial" w:cs="Arial"/>
          <w:b/>
          <w:color w:val="000000" w:themeColor="text1"/>
          <w:sz w:val="22"/>
          <w:szCs w:val="22"/>
        </w:rPr>
        <w:t xml:space="preserve"> 20 DE 2020 </w:t>
      </w:r>
      <w:r w:rsidR="00EB460D" w:rsidRPr="00EB460D">
        <w:rPr>
          <w:rFonts w:ascii="Arial" w:eastAsia="Calibri" w:hAnsi="Arial" w:cs="Arial"/>
          <w:b/>
          <w:sz w:val="22"/>
          <w:szCs w:val="22"/>
          <w:lang w:val="es-CO" w:eastAsia="en-US"/>
        </w:rPr>
        <w:t>POR MEDIO DE LA CUAL SE LIBRA MANDAMIENTO DE PAGO POR LA VÍA ADMINISTRATIVA COACTIVA CONTRA UN(A) CONTRIBUYENTE</w:t>
      </w:r>
      <w:r w:rsidR="003D3B9E" w:rsidRPr="00D2377B">
        <w:rPr>
          <w:rFonts w:ascii="Arial" w:hAnsi="Arial" w:cs="Arial"/>
          <w:b/>
          <w:color w:val="000000" w:themeColor="text1"/>
          <w:sz w:val="22"/>
          <w:szCs w:val="22"/>
        </w:rPr>
        <w:t xml:space="preserve"> </w:t>
      </w:r>
      <w:r w:rsidRPr="00D2377B">
        <w:rPr>
          <w:rFonts w:ascii="Arial" w:hAnsi="Arial" w:cs="Arial"/>
          <w:color w:val="000000" w:themeColor="text1"/>
          <w:sz w:val="22"/>
          <w:szCs w:val="22"/>
          <w:lang w:val="es-CO" w:eastAsia="en-US"/>
        </w:rPr>
        <w:t>en contra de</w:t>
      </w:r>
      <w:r w:rsidR="00EB460D">
        <w:rPr>
          <w:rFonts w:ascii="Arial" w:hAnsi="Arial" w:cs="Arial"/>
          <w:color w:val="000000" w:themeColor="text1"/>
          <w:sz w:val="22"/>
          <w:szCs w:val="22"/>
          <w:lang w:val="es-CO" w:eastAsia="en-US"/>
        </w:rPr>
        <w:t>l</w:t>
      </w:r>
      <w:r w:rsidR="0034383E">
        <w:rPr>
          <w:rFonts w:ascii="Arial" w:hAnsi="Arial" w:cs="Arial"/>
          <w:color w:val="000000" w:themeColor="text1"/>
          <w:sz w:val="22"/>
          <w:szCs w:val="22"/>
          <w:lang w:val="es-CO" w:eastAsia="en-US"/>
        </w:rPr>
        <w:t xml:space="preserve"> </w:t>
      </w:r>
      <w:r w:rsidR="00A63E14" w:rsidRPr="00D2377B">
        <w:rPr>
          <w:rFonts w:ascii="Arial" w:hAnsi="Arial" w:cs="Arial"/>
          <w:color w:val="000000" w:themeColor="text1"/>
          <w:sz w:val="22"/>
          <w:szCs w:val="22"/>
        </w:rPr>
        <w:t>señor</w:t>
      </w:r>
      <w:r w:rsidR="002A1AA9" w:rsidRPr="00D2377B">
        <w:rPr>
          <w:rFonts w:ascii="Arial" w:hAnsi="Arial" w:cs="Arial"/>
          <w:color w:val="000000" w:themeColor="text1"/>
          <w:sz w:val="22"/>
          <w:szCs w:val="22"/>
        </w:rPr>
        <w:t xml:space="preserve"> </w:t>
      </w:r>
      <w:r w:rsidR="00951043">
        <w:rPr>
          <w:rFonts w:ascii="Arial" w:eastAsia="Calibri" w:hAnsi="Arial" w:cs="Arial"/>
          <w:b/>
          <w:sz w:val="22"/>
          <w:szCs w:val="22"/>
          <w:lang w:val="es-CO" w:eastAsia="en-US"/>
        </w:rPr>
        <w:t>JORGE VITAR ACEVEDO</w:t>
      </w:r>
      <w:r w:rsidR="00EB460D" w:rsidRPr="001423DF">
        <w:t xml:space="preserve">, </w:t>
      </w:r>
      <w:r w:rsidR="00EB460D" w:rsidRPr="00EB460D">
        <w:rPr>
          <w:rFonts w:ascii="Arial" w:hAnsi="Arial" w:cs="Arial"/>
          <w:color w:val="000000" w:themeColor="text1"/>
          <w:sz w:val="22"/>
          <w:szCs w:val="22"/>
        </w:rPr>
        <w:t xml:space="preserve">identificado(a) con la cedula de ciudadanía N° </w:t>
      </w:r>
      <w:r w:rsidR="00951043">
        <w:rPr>
          <w:rFonts w:ascii="Arial" w:hAnsi="Arial" w:cs="Arial"/>
          <w:color w:val="000000" w:themeColor="text1"/>
          <w:sz w:val="22"/>
          <w:szCs w:val="22"/>
        </w:rPr>
        <w:t>16.228.394</w:t>
      </w:r>
      <w:r w:rsidR="00EB460D" w:rsidRPr="00EB460D">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y</w:t>
      </w:r>
      <w:r w:rsidR="003D3B9E" w:rsidRPr="00D2377B">
        <w:rPr>
          <w:rFonts w:ascii="Arial" w:hAnsi="Arial" w:cs="Arial"/>
          <w:color w:val="000000" w:themeColor="text1"/>
          <w:sz w:val="22"/>
          <w:szCs w:val="22"/>
        </w:rPr>
        <w:t xml:space="preserve"> ubicado </w:t>
      </w:r>
      <w:r w:rsidR="003D3B9E" w:rsidRPr="00EB460D">
        <w:rPr>
          <w:rFonts w:ascii="Arial" w:hAnsi="Arial" w:cs="Arial"/>
          <w:color w:val="000000" w:themeColor="text1"/>
          <w:sz w:val="22"/>
          <w:szCs w:val="22"/>
        </w:rPr>
        <w:t xml:space="preserve">en </w:t>
      </w:r>
      <w:r w:rsidR="00951043">
        <w:rPr>
          <w:rFonts w:ascii="Arial" w:hAnsi="Arial" w:cs="Arial"/>
          <w:sz w:val="22"/>
          <w:szCs w:val="22"/>
          <w:lang w:val="es-CO" w:eastAsia="en-US"/>
        </w:rPr>
        <w:t>C 13 N° 19-04</w:t>
      </w:r>
      <w:r w:rsidR="00EB460D">
        <w:rPr>
          <w:rFonts w:ascii="Arial" w:hAnsi="Arial" w:cs="Arial"/>
          <w:sz w:val="22"/>
          <w:szCs w:val="22"/>
          <w:lang w:val="es-CO" w:eastAsia="en-US"/>
        </w:rPr>
        <w:t xml:space="preserve"> BARRIO </w:t>
      </w:r>
      <w:r w:rsidR="00951043">
        <w:rPr>
          <w:rFonts w:ascii="Arial" w:hAnsi="Arial" w:cs="Arial"/>
          <w:sz w:val="22"/>
          <w:szCs w:val="22"/>
          <w:lang w:val="es-CO" w:eastAsia="en-US"/>
        </w:rPr>
        <w:t>TORRE LA VEGA</w:t>
      </w:r>
      <w:r w:rsidR="00F7293F" w:rsidRPr="00EB460D">
        <w:rPr>
          <w:rFonts w:ascii="Arial" w:hAnsi="Arial" w:cs="Arial"/>
          <w:color w:val="000000" w:themeColor="text1"/>
          <w:sz w:val="22"/>
          <w:szCs w:val="22"/>
        </w:rPr>
        <w:t xml:space="preserve">, </w:t>
      </w:r>
      <w:r w:rsidRPr="00EB460D">
        <w:rPr>
          <w:rFonts w:ascii="Arial" w:hAnsi="Arial" w:cs="Arial"/>
          <w:color w:val="000000" w:themeColor="text1"/>
          <w:sz w:val="22"/>
          <w:szCs w:val="22"/>
        </w:rPr>
        <w:t>fue devuelta por la Empresa de</w:t>
      </w:r>
      <w:r w:rsidRPr="00D2377B">
        <w:rPr>
          <w:rFonts w:ascii="Arial" w:hAnsi="Arial" w:cs="Arial"/>
          <w:color w:val="000000" w:themeColor="text1"/>
          <w:sz w:val="22"/>
          <w:szCs w:val="22"/>
        </w:rPr>
        <w:t xml:space="preserve"> Mensajería </w:t>
      </w:r>
      <w:r w:rsidR="00EB460D">
        <w:rPr>
          <w:rFonts w:ascii="Arial" w:hAnsi="Arial" w:cs="Arial"/>
          <w:color w:val="000000" w:themeColor="text1"/>
          <w:sz w:val="22"/>
          <w:szCs w:val="22"/>
        </w:rPr>
        <w:t>E.S.M LOGISTICA</w:t>
      </w:r>
      <w:r w:rsidR="003D3B9E" w:rsidRPr="00D2377B">
        <w:rPr>
          <w:rFonts w:ascii="Arial" w:hAnsi="Arial" w:cs="Arial"/>
          <w:color w:val="000000" w:themeColor="text1"/>
          <w:sz w:val="22"/>
          <w:szCs w:val="22"/>
        </w:rPr>
        <w:t xml:space="preserve"> </w:t>
      </w:r>
      <w:r w:rsidR="00672DAB" w:rsidRPr="00D2377B">
        <w:rPr>
          <w:rFonts w:ascii="Arial" w:hAnsi="Arial" w:cs="Arial"/>
          <w:color w:val="000000" w:themeColor="text1"/>
          <w:sz w:val="22"/>
          <w:szCs w:val="22"/>
        </w:rPr>
        <w:t xml:space="preserve">el día </w:t>
      </w:r>
      <w:r w:rsidR="00EB460D">
        <w:rPr>
          <w:rFonts w:ascii="Arial" w:hAnsi="Arial" w:cs="Arial"/>
          <w:color w:val="000000" w:themeColor="text1"/>
          <w:sz w:val="22"/>
          <w:szCs w:val="22"/>
        </w:rPr>
        <w:t>1</w:t>
      </w:r>
      <w:r w:rsidR="00D2377B" w:rsidRPr="00D2377B">
        <w:rPr>
          <w:rFonts w:ascii="Arial" w:hAnsi="Arial" w:cs="Arial"/>
          <w:color w:val="000000" w:themeColor="text1"/>
          <w:sz w:val="22"/>
          <w:szCs w:val="22"/>
        </w:rPr>
        <w:t>4</w:t>
      </w:r>
      <w:r w:rsidR="00672DAB" w:rsidRPr="00D2377B">
        <w:rPr>
          <w:rFonts w:ascii="Arial" w:hAnsi="Arial" w:cs="Arial"/>
          <w:color w:val="000000" w:themeColor="text1"/>
          <w:sz w:val="22"/>
          <w:szCs w:val="22"/>
        </w:rPr>
        <w:t xml:space="preserve"> de </w:t>
      </w:r>
      <w:r w:rsidR="00D2377B" w:rsidRPr="00D2377B">
        <w:rPr>
          <w:rFonts w:ascii="Arial" w:hAnsi="Arial" w:cs="Arial"/>
          <w:color w:val="000000" w:themeColor="text1"/>
          <w:sz w:val="22"/>
          <w:szCs w:val="22"/>
        </w:rPr>
        <w:t>septiembre</w:t>
      </w:r>
      <w:r w:rsidR="00672DAB" w:rsidRPr="00D2377B">
        <w:rPr>
          <w:rFonts w:ascii="Arial" w:hAnsi="Arial" w:cs="Arial"/>
          <w:color w:val="000000" w:themeColor="text1"/>
          <w:sz w:val="22"/>
          <w:szCs w:val="22"/>
        </w:rPr>
        <w:t xml:space="preserve"> de 20</w:t>
      </w:r>
      <w:r w:rsidR="00951043">
        <w:rPr>
          <w:rFonts w:ascii="Arial" w:hAnsi="Arial" w:cs="Arial"/>
          <w:color w:val="000000" w:themeColor="text1"/>
          <w:sz w:val="22"/>
          <w:szCs w:val="22"/>
        </w:rPr>
        <w:t>20</w:t>
      </w:r>
      <w:r w:rsidR="00F7293F" w:rsidRPr="002A1AA9">
        <w:rPr>
          <w:rFonts w:ascii="Arial" w:hAnsi="Arial" w:cs="Arial"/>
          <w:sz w:val="22"/>
          <w:szCs w:val="22"/>
        </w:rPr>
        <w:t>.</w:t>
      </w:r>
    </w:p>
    <w:p w14:paraId="30D57A02" w14:textId="77777777" w:rsidR="00672DAB" w:rsidRPr="002A1AA9" w:rsidRDefault="00672DAB" w:rsidP="00A06F91">
      <w:pPr>
        <w:pStyle w:val="Sinespaciado"/>
        <w:ind w:left="720"/>
        <w:jc w:val="both"/>
        <w:rPr>
          <w:rFonts w:ascii="Arial" w:hAnsi="Arial" w:cs="Arial"/>
          <w:b/>
          <w:sz w:val="22"/>
          <w:szCs w:val="22"/>
          <w:lang w:val="es-CO" w:eastAsia="en-US"/>
        </w:rPr>
      </w:pPr>
    </w:p>
    <w:p w14:paraId="08B67D11" w14:textId="77777777" w:rsidR="00A06F91" w:rsidRPr="002A1AA9" w:rsidRDefault="00A06F91" w:rsidP="0035193A">
      <w:pPr>
        <w:pStyle w:val="Prrafodelista"/>
        <w:numPr>
          <w:ilvl w:val="0"/>
          <w:numId w:val="1"/>
        </w:numPr>
        <w:spacing w:after="0"/>
        <w:jc w:val="both"/>
        <w:rPr>
          <w:rFonts w:ascii="Arial" w:hAnsi="Arial" w:cs="Arial"/>
        </w:rPr>
      </w:pPr>
      <w:r w:rsidRPr="002A1AA9">
        <w:rPr>
          <w:rFonts w:ascii="Arial" w:hAnsi="Arial" w:cs="Arial"/>
        </w:rPr>
        <w:t xml:space="preserve">Que teniendo en cuenta lo anterior, es necesario realizar la notificación por aviso de la citada resolución a través de la página web del Municipio de Cartago y en la cartelera de la Tesorería Municipal, respecto de las obligaciones dejadas de pagar para las vigencias que se relacionan, con el fin de que los contribuyentes o quien </w:t>
      </w:r>
      <w:r w:rsidRPr="002A1AA9">
        <w:rPr>
          <w:rFonts w:ascii="Arial" w:hAnsi="Arial" w:cs="Arial"/>
        </w:rPr>
        <w:lastRenderedPageBreak/>
        <w:t>haga sus veces se notifiquen y puedan presentar las excepciones dentro de los quince (15) días hábiles siguientes a esta publicación</w:t>
      </w:r>
    </w:p>
    <w:p w14:paraId="5BE89C96" w14:textId="77777777" w:rsidR="0035193A" w:rsidRPr="002A1AA9" w:rsidRDefault="0035193A" w:rsidP="0035193A">
      <w:pPr>
        <w:spacing w:after="0"/>
        <w:jc w:val="both"/>
        <w:rPr>
          <w:rFonts w:ascii="Arial" w:hAnsi="Arial" w:cs="Arial"/>
        </w:rPr>
      </w:pPr>
    </w:p>
    <w:p w14:paraId="05CC152A" w14:textId="215C1E7A" w:rsidR="0035193A" w:rsidRPr="002A1AA9" w:rsidRDefault="00A06F91" w:rsidP="0035193A">
      <w:pPr>
        <w:spacing w:after="0"/>
        <w:jc w:val="both"/>
        <w:rPr>
          <w:rFonts w:ascii="Arial" w:hAnsi="Arial" w:cs="Arial"/>
        </w:rPr>
      </w:pPr>
      <w:r w:rsidRPr="002A1AA9">
        <w:rPr>
          <w:rFonts w:ascii="Arial" w:hAnsi="Arial" w:cs="Arial"/>
        </w:rPr>
        <w:t xml:space="preserve">Que por lo anterior </w:t>
      </w:r>
      <w:r w:rsidR="00B72C89" w:rsidRPr="002A1AA9">
        <w:rPr>
          <w:rFonts w:ascii="Arial" w:hAnsi="Arial" w:cs="Arial"/>
        </w:rPr>
        <w:t>el</w:t>
      </w:r>
      <w:r w:rsidRPr="002A1AA9">
        <w:rPr>
          <w:rFonts w:ascii="Arial" w:hAnsi="Arial" w:cs="Arial"/>
        </w:rPr>
        <w:t xml:space="preserve"> Tesorer</w:t>
      </w:r>
      <w:r w:rsidR="00B72C89" w:rsidRPr="002A1AA9">
        <w:rPr>
          <w:rFonts w:ascii="Arial" w:hAnsi="Arial" w:cs="Arial"/>
        </w:rPr>
        <w:t>o</w:t>
      </w:r>
      <w:r w:rsidR="00836F72">
        <w:rPr>
          <w:rFonts w:ascii="Arial" w:hAnsi="Arial" w:cs="Arial"/>
        </w:rPr>
        <w:t xml:space="preserve"> </w:t>
      </w:r>
      <w:r w:rsidR="0035193A" w:rsidRPr="002A1AA9">
        <w:rPr>
          <w:rFonts w:ascii="Arial" w:hAnsi="Arial" w:cs="Arial"/>
        </w:rPr>
        <w:t>del Municipio de Cartago Valle,</w:t>
      </w:r>
    </w:p>
    <w:p w14:paraId="0154AA9A" w14:textId="77777777" w:rsidR="0035193A" w:rsidRPr="002A1AA9" w:rsidRDefault="0035193A" w:rsidP="00A06F91">
      <w:pPr>
        <w:spacing w:after="0"/>
        <w:jc w:val="center"/>
        <w:rPr>
          <w:rFonts w:ascii="Arial" w:hAnsi="Arial" w:cs="Arial"/>
          <w:b/>
        </w:rPr>
      </w:pPr>
    </w:p>
    <w:p w14:paraId="28218E38" w14:textId="77777777" w:rsidR="00F01EB4" w:rsidRPr="002A1AA9" w:rsidRDefault="00F01EB4" w:rsidP="00F01EB4">
      <w:pPr>
        <w:spacing w:after="0"/>
        <w:rPr>
          <w:rFonts w:ascii="Arial" w:hAnsi="Arial" w:cs="Arial"/>
          <w:b/>
        </w:rPr>
      </w:pPr>
    </w:p>
    <w:p w14:paraId="2A59BDA2" w14:textId="77777777" w:rsidR="00A06F91" w:rsidRDefault="00A06F91" w:rsidP="00A06F91">
      <w:pPr>
        <w:spacing w:after="0"/>
        <w:jc w:val="center"/>
        <w:rPr>
          <w:rFonts w:ascii="Arial" w:hAnsi="Arial" w:cs="Arial"/>
          <w:b/>
        </w:rPr>
      </w:pPr>
      <w:r w:rsidRPr="002A1AA9">
        <w:rPr>
          <w:rFonts w:ascii="Arial" w:hAnsi="Arial" w:cs="Arial"/>
          <w:b/>
        </w:rPr>
        <w:t>AVISA</w:t>
      </w:r>
    </w:p>
    <w:p w14:paraId="3FD5DCBA" w14:textId="77777777" w:rsidR="008A1996" w:rsidRDefault="008A1996" w:rsidP="00A06F91">
      <w:pPr>
        <w:spacing w:after="0"/>
        <w:jc w:val="center"/>
        <w:rPr>
          <w:rFonts w:ascii="Arial" w:hAnsi="Arial" w:cs="Arial"/>
          <w:b/>
        </w:rPr>
      </w:pPr>
    </w:p>
    <w:p w14:paraId="0A819348" w14:textId="21207897" w:rsidR="008A1996" w:rsidRPr="002A1AA9" w:rsidRDefault="008A1996" w:rsidP="00A06F91">
      <w:pPr>
        <w:spacing w:after="0"/>
        <w:jc w:val="center"/>
        <w:rPr>
          <w:rFonts w:ascii="Arial" w:hAnsi="Arial" w:cs="Arial"/>
          <w:b/>
        </w:rPr>
      </w:pPr>
      <w:r w:rsidRPr="008A1996">
        <w:rPr>
          <w:rFonts w:ascii="Arial" w:hAnsi="Arial" w:cs="Arial"/>
          <w:b/>
          <w:noProof/>
          <w:lang w:val="es-ES" w:eastAsia="es-ES"/>
        </w:rPr>
        <w:drawing>
          <wp:inline distT="0" distB="0" distL="0" distR="0" wp14:anchorId="75BEFD43" wp14:editId="7BB4549E">
            <wp:extent cx="3562750" cy="38724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3702" cy="3895184"/>
                    </a:xfrm>
                    <a:prstGeom prst="rect">
                      <a:avLst/>
                    </a:prstGeom>
                  </pic:spPr>
                </pic:pic>
              </a:graphicData>
            </a:graphic>
          </wp:inline>
        </w:drawing>
      </w:r>
    </w:p>
    <w:p w14:paraId="4FCCB32D" w14:textId="77777777" w:rsidR="00A63E14" w:rsidRPr="002A1AA9" w:rsidRDefault="00A63E14" w:rsidP="00415C18">
      <w:pPr>
        <w:spacing w:after="0"/>
        <w:jc w:val="both"/>
        <w:rPr>
          <w:rFonts w:ascii="Arial" w:hAnsi="Arial" w:cs="Arial"/>
        </w:rPr>
      </w:pPr>
    </w:p>
    <w:p w14:paraId="7B0293D5" w14:textId="77777777" w:rsidR="00A63E14" w:rsidRPr="002A1AA9" w:rsidRDefault="00A63E14" w:rsidP="00415C18">
      <w:pPr>
        <w:spacing w:after="0"/>
        <w:jc w:val="both"/>
        <w:rPr>
          <w:rFonts w:ascii="Arial" w:hAnsi="Arial" w:cs="Arial"/>
        </w:rPr>
      </w:pPr>
    </w:p>
    <w:p w14:paraId="2CEE49AB" w14:textId="77777777" w:rsidR="00A63E14" w:rsidRPr="002A1AA9" w:rsidRDefault="00A63E14" w:rsidP="00415C18">
      <w:pPr>
        <w:spacing w:after="0"/>
        <w:jc w:val="both"/>
        <w:rPr>
          <w:rFonts w:ascii="Arial" w:hAnsi="Arial" w:cs="Arial"/>
        </w:rPr>
      </w:pPr>
    </w:p>
    <w:p w14:paraId="4C8CDF31" w14:textId="77777777" w:rsidR="00A63E14" w:rsidRPr="002A1AA9" w:rsidRDefault="00A63E14" w:rsidP="00415C18">
      <w:pPr>
        <w:spacing w:after="0"/>
        <w:jc w:val="both"/>
        <w:rPr>
          <w:rFonts w:ascii="Arial" w:hAnsi="Arial" w:cs="Arial"/>
        </w:rPr>
      </w:pPr>
    </w:p>
    <w:p w14:paraId="535B2BDF" w14:textId="5F7CF3B3" w:rsidR="005973CC" w:rsidRDefault="00D54633" w:rsidP="00D54633">
      <w:pPr>
        <w:spacing w:after="0"/>
        <w:jc w:val="center"/>
        <w:rPr>
          <w:rFonts w:ascii="Arial" w:hAnsi="Arial" w:cs="Arial"/>
        </w:rPr>
      </w:pPr>
      <w:r w:rsidRPr="00D54633">
        <w:rPr>
          <w:rFonts w:ascii="Arial" w:hAnsi="Arial" w:cs="Arial"/>
          <w:noProof/>
          <w:lang w:val="es-ES" w:eastAsia="es-ES"/>
        </w:rPr>
        <w:lastRenderedPageBreak/>
        <w:drawing>
          <wp:inline distT="0" distB="0" distL="0" distR="0" wp14:anchorId="579E1057" wp14:editId="2258B071">
            <wp:extent cx="3545205" cy="3634014"/>
            <wp:effectExtent l="0" t="0" r="1079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3330" cy="3652593"/>
                    </a:xfrm>
                    <a:prstGeom prst="rect">
                      <a:avLst/>
                    </a:prstGeom>
                  </pic:spPr>
                </pic:pic>
              </a:graphicData>
            </a:graphic>
          </wp:inline>
        </w:drawing>
      </w:r>
    </w:p>
    <w:p w14:paraId="3F75A482" w14:textId="77777777" w:rsidR="00D54633" w:rsidRDefault="00D54633" w:rsidP="00D54633">
      <w:pPr>
        <w:spacing w:after="0"/>
        <w:jc w:val="center"/>
        <w:rPr>
          <w:rFonts w:ascii="Arial" w:hAnsi="Arial" w:cs="Arial"/>
        </w:rPr>
      </w:pPr>
    </w:p>
    <w:p w14:paraId="1F34F7AE" w14:textId="57A3BAB1" w:rsidR="00D54633" w:rsidRPr="002A1AA9" w:rsidRDefault="00D54633" w:rsidP="00D54633">
      <w:pPr>
        <w:spacing w:after="0"/>
        <w:jc w:val="center"/>
        <w:rPr>
          <w:rFonts w:ascii="Arial" w:hAnsi="Arial" w:cs="Arial"/>
        </w:rPr>
      </w:pPr>
      <w:r w:rsidRPr="00D54633">
        <w:rPr>
          <w:rFonts w:ascii="Arial" w:hAnsi="Arial" w:cs="Arial"/>
          <w:noProof/>
          <w:lang w:val="es-ES" w:eastAsia="es-ES"/>
        </w:rPr>
        <w:lastRenderedPageBreak/>
        <w:drawing>
          <wp:inline distT="0" distB="0" distL="0" distR="0" wp14:anchorId="3F3DFAAF" wp14:editId="7D44333B">
            <wp:extent cx="3918645" cy="4777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6139" cy="4786149"/>
                    </a:xfrm>
                    <a:prstGeom prst="rect">
                      <a:avLst/>
                    </a:prstGeom>
                  </pic:spPr>
                </pic:pic>
              </a:graphicData>
            </a:graphic>
          </wp:inline>
        </w:drawing>
      </w:r>
    </w:p>
    <w:p w14:paraId="4960BB14" w14:textId="26DB4874" w:rsidR="00050993" w:rsidRPr="0092100F" w:rsidRDefault="00A63E14" w:rsidP="00D54633">
      <w:pPr>
        <w:jc w:val="both"/>
        <w:rPr>
          <w:rFonts w:ascii="Arial" w:hAnsi="Arial" w:cs="Arial"/>
          <w:color w:val="000000" w:themeColor="text1"/>
        </w:rPr>
      </w:pPr>
      <w:r w:rsidRPr="002A1AA9">
        <w:rPr>
          <w:rFonts w:ascii="Arial" w:hAnsi="Arial" w:cs="Arial"/>
        </w:rPr>
        <w:br w:type="page"/>
      </w:r>
      <w:r w:rsidR="00D10247" w:rsidRPr="002A1AA9">
        <w:rPr>
          <w:rFonts w:ascii="Arial" w:hAnsi="Arial" w:cs="Arial"/>
        </w:rPr>
        <w:lastRenderedPageBreak/>
        <w:t xml:space="preserve">El presente aviso se publica en la página web del Municipio de Cartago Valle  </w:t>
      </w:r>
      <w:hyperlink r:id="rId11" w:history="1">
        <w:r w:rsidR="00CD5287" w:rsidRPr="002A1AA9">
          <w:rPr>
            <w:rStyle w:val="Hipervnculo"/>
            <w:rFonts w:ascii="Arial" w:hAnsi="Arial" w:cs="Arial"/>
          </w:rPr>
          <w:t>www.cartago.gov.co</w:t>
        </w:r>
      </w:hyperlink>
      <w:r w:rsidR="00F9660D" w:rsidRPr="002A1AA9">
        <w:rPr>
          <w:rFonts w:ascii="Arial" w:hAnsi="Arial" w:cs="Arial"/>
        </w:rPr>
        <w:t>link publ</w:t>
      </w:r>
      <w:r w:rsidR="00CD5287" w:rsidRPr="002A1AA9">
        <w:rPr>
          <w:rFonts w:ascii="Arial" w:hAnsi="Arial" w:cs="Arial"/>
        </w:rPr>
        <w:t xml:space="preserve">icaciones – </w:t>
      </w:r>
      <w:proofErr w:type="gramStart"/>
      <w:r w:rsidR="00CD5287" w:rsidRPr="002A1AA9">
        <w:rPr>
          <w:rFonts w:ascii="Arial" w:hAnsi="Arial" w:cs="Arial"/>
        </w:rPr>
        <w:t>notificaciones predial</w:t>
      </w:r>
      <w:proofErr w:type="gramEnd"/>
      <w:r w:rsidR="00D10247" w:rsidRPr="002A1AA9">
        <w:rPr>
          <w:rFonts w:ascii="Arial" w:hAnsi="Arial" w:cs="Arial"/>
        </w:rPr>
        <w:t xml:space="preserve">. </w:t>
      </w:r>
      <w:r w:rsidR="00A06F91" w:rsidRPr="002A1AA9">
        <w:rPr>
          <w:rFonts w:ascii="Arial" w:hAnsi="Arial" w:cs="Arial"/>
        </w:rPr>
        <w:t>Y</w:t>
      </w:r>
      <w:r w:rsidR="00D10247" w:rsidRPr="002A1AA9">
        <w:rPr>
          <w:rFonts w:ascii="Arial" w:hAnsi="Arial" w:cs="Arial"/>
        </w:rPr>
        <w:t xml:space="preserve"> se fija en la cartelera de la </w:t>
      </w:r>
      <w:r w:rsidR="00A06F91" w:rsidRPr="002A1AA9">
        <w:rPr>
          <w:rFonts w:ascii="Arial" w:hAnsi="Arial" w:cs="Arial"/>
        </w:rPr>
        <w:t>Tesorería</w:t>
      </w:r>
      <w:r w:rsidR="00D10247" w:rsidRPr="002A1AA9">
        <w:rPr>
          <w:rFonts w:ascii="Arial" w:hAnsi="Arial" w:cs="Arial"/>
        </w:rPr>
        <w:t xml:space="preserve"> de la Alcaldía Municipal ubicada en el primer piso, por el término de cinco (5) días. Se advierte que la notificación se entenderá surt</w:t>
      </w:r>
      <w:r w:rsidR="00376955">
        <w:rPr>
          <w:rFonts w:ascii="Arial" w:hAnsi="Arial" w:cs="Arial"/>
        </w:rPr>
        <w:t>ida el día hábil siguiente al retiro</w:t>
      </w:r>
      <w:r w:rsidR="00D10247" w:rsidRPr="002A1AA9">
        <w:rPr>
          <w:rFonts w:ascii="Arial" w:hAnsi="Arial" w:cs="Arial"/>
        </w:rPr>
        <w:t xml:space="preserve"> del aviso.</w:t>
      </w:r>
    </w:p>
    <w:p w14:paraId="47D23A35" w14:textId="1A53BC04" w:rsidR="00A724A3" w:rsidRPr="002A1AA9" w:rsidRDefault="00A724A3" w:rsidP="00A724A3">
      <w:pPr>
        <w:spacing w:after="0"/>
        <w:jc w:val="both"/>
        <w:rPr>
          <w:rFonts w:ascii="Arial" w:hAnsi="Arial" w:cs="Arial"/>
          <w:b/>
        </w:rPr>
      </w:pPr>
      <w:r w:rsidRPr="0092100F">
        <w:rPr>
          <w:rFonts w:ascii="Arial" w:hAnsi="Arial" w:cs="Arial"/>
          <w:b/>
          <w:color w:val="000000" w:themeColor="text1"/>
        </w:rPr>
        <w:t>FECHA DE FIJACIÓN</w:t>
      </w:r>
      <w:r w:rsidRPr="0092100F">
        <w:rPr>
          <w:rFonts w:ascii="Arial" w:hAnsi="Arial" w:cs="Arial"/>
          <w:color w:val="000000" w:themeColor="text1"/>
        </w:rPr>
        <w:t xml:space="preserve">:   </w:t>
      </w:r>
      <w:r w:rsidR="00573312">
        <w:rPr>
          <w:rFonts w:ascii="Arial" w:hAnsi="Arial" w:cs="Arial"/>
          <w:b/>
          <w:bCs/>
          <w:color w:val="000000" w:themeColor="text1"/>
        </w:rPr>
        <w:t>15</w:t>
      </w:r>
      <w:r w:rsidRPr="0092100F">
        <w:rPr>
          <w:rFonts w:ascii="Arial" w:hAnsi="Arial" w:cs="Arial"/>
          <w:b/>
          <w:bCs/>
          <w:color w:val="000000" w:themeColor="text1"/>
        </w:rPr>
        <w:t xml:space="preserve"> DE</w:t>
      </w:r>
      <w:r w:rsidRPr="002A1AA9">
        <w:rPr>
          <w:rFonts w:ascii="Arial" w:hAnsi="Arial" w:cs="Arial"/>
          <w:b/>
          <w:bCs/>
        </w:rPr>
        <w:t xml:space="preserve"> </w:t>
      </w:r>
      <w:r>
        <w:rPr>
          <w:rFonts w:ascii="Arial" w:hAnsi="Arial" w:cs="Arial"/>
          <w:b/>
          <w:bCs/>
        </w:rPr>
        <w:t>DICIEMBRE DE 2020</w:t>
      </w:r>
      <w:r w:rsidR="00376955">
        <w:rPr>
          <w:rFonts w:ascii="Arial" w:hAnsi="Arial" w:cs="Arial"/>
          <w:b/>
          <w:bCs/>
        </w:rPr>
        <w:t xml:space="preserve"> 4:00 PM</w:t>
      </w:r>
    </w:p>
    <w:p w14:paraId="670FDF6A" w14:textId="77777777" w:rsidR="00A724A3" w:rsidRPr="002A1AA9" w:rsidRDefault="00A724A3" w:rsidP="00A724A3">
      <w:pPr>
        <w:spacing w:after="0"/>
        <w:jc w:val="both"/>
        <w:rPr>
          <w:rFonts w:ascii="Arial" w:hAnsi="Arial" w:cs="Arial"/>
          <w:b/>
        </w:rPr>
      </w:pPr>
    </w:p>
    <w:p w14:paraId="66FACF61" w14:textId="77777777" w:rsidR="00A724A3" w:rsidRPr="002A1AA9" w:rsidRDefault="00A724A3" w:rsidP="00A724A3">
      <w:pPr>
        <w:spacing w:after="0"/>
        <w:jc w:val="both"/>
        <w:rPr>
          <w:rFonts w:ascii="Arial" w:hAnsi="Arial" w:cs="Arial"/>
          <w:bCs/>
        </w:rPr>
      </w:pPr>
      <w:r w:rsidRPr="002A1AA9">
        <w:rPr>
          <w:rFonts w:ascii="Arial" w:hAnsi="Arial" w:cs="Arial"/>
          <w:bCs/>
        </w:rPr>
        <w:t>Funcionario que fija:</w:t>
      </w:r>
    </w:p>
    <w:p w14:paraId="3EF2AF54" w14:textId="77777777" w:rsidR="00A724A3" w:rsidRPr="002A1AA9" w:rsidRDefault="00A724A3" w:rsidP="00A724A3">
      <w:pPr>
        <w:spacing w:after="0"/>
        <w:jc w:val="both"/>
        <w:rPr>
          <w:rFonts w:ascii="Arial" w:hAnsi="Arial" w:cs="Arial"/>
          <w:b/>
        </w:rPr>
      </w:pPr>
    </w:p>
    <w:p w14:paraId="7F3D035A" w14:textId="77777777" w:rsidR="00A724A3" w:rsidRPr="002A1AA9" w:rsidRDefault="00A724A3" w:rsidP="00A724A3">
      <w:pPr>
        <w:spacing w:after="0"/>
        <w:jc w:val="both"/>
        <w:rPr>
          <w:rFonts w:ascii="Arial" w:hAnsi="Arial" w:cs="Arial"/>
          <w:b/>
        </w:rPr>
      </w:pPr>
    </w:p>
    <w:p w14:paraId="62B68BBB" w14:textId="088B4FA3" w:rsidR="00A724A3" w:rsidRPr="002A1AA9" w:rsidRDefault="00D54633" w:rsidP="00A724A3">
      <w:pPr>
        <w:spacing w:after="0"/>
        <w:jc w:val="both"/>
        <w:rPr>
          <w:rFonts w:ascii="Arial" w:hAnsi="Arial" w:cs="Arial"/>
          <w:b/>
        </w:rPr>
      </w:pPr>
      <w:r w:rsidRPr="00CC5735">
        <w:rPr>
          <w:rFonts w:ascii="Arial" w:hAnsi="Arial" w:cs="Arial"/>
          <w:b/>
          <w:noProof/>
          <w:lang w:val="es-ES" w:eastAsia="es-ES"/>
        </w:rPr>
        <w:drawing>
          <wp:inline distT="0" distB="0" distL="0" distR="0" wp14:anchorId="637AC9CC" wp14:editId="39688540">
            <wp:extent cx="1259205" cy="289923"/>
            <wp:effectExtent l="0" t="0" r="10795" b="0"/>
            <wp:docPr id="9" name="Imagen 9"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101B5E7A" w14:textId="77777777" w:rsidR="00A724A3" w:rsidRPr="002A1AA9" w:rsidRDefault="00A724A3" w:rsidP="00A724A3">
      <w:pPr>
        <w:spacing w:after="0"/>
        <w:jc w:val="both"/>
        <w:rPr>
          <w:rFonts w:ascii="Arial" w:hAnsi="Arial" w:cs="Arial"/>
        </w:rPr>
      </w:pPr>
    </w:p>
    <w:p w14:paraId="0504241F" w14:textId="77777777" w:rsidR="00A724A3" w:rsidRPr="002A1AA9" w:rsidRDefault="00A724A3" w:rsidP="00A724A3">
      <w:pPr>
        <w:spacing w:after="0"/>
        <w:jc w:val="both"/>
        <w:rPr>
          <w:rFonts w:ascii="Arial" w:hAnsi="Arial" w:cs="Arial"/>
        </w:rPr>
      </w:pPr>
      <w:r>
        <w:rPr>
          <w:rFonts w:ascii="Arial" w:hAnsi="Arial" w:cs="Arial"/>
          <w:b/>
        </w:rPr>
        <w:t>SOFIA TORRES JORDAN</w:t>
      </w:r>
    </w:p>
    <w:p w14:paraId="0AEA7CC7" w14:textId="77777777" w:rsidR="00A724A3" w:rsidRPr="002A1AA9" w:rsidRDefault="00A724A3" w:rsidP="00A724A3">
      <w:pPr>
        <w:spacing w:after="0"/>
        <w:jc w:val="both"/>
        <w:rPr>
          <w:rFonts w:ascii="Arial" w:hAnsi="Arial" w:cs="Arial"/>
        </w:rPr>
      </w:pPr>
    </w:p>
    <w:p w14:paraId="60C184A8" w14:textId="77777777" w:rsidR="00A724A3" w:rsidRPr="002A1AA9" w:rsidRDefault="00A724A3" w:rsidP="00A724A3">
      <w:pPr>
        <w:spacing w:after="0"/>
        <w:jc w:val="both"/>
        <w:rPr>
          <w:rFonts w:ascii="Arial" w:hAnsi="Arial" w:cs="Arial"/>
        </w:rPr>
      </w:pPr>
    </w:p>
    <w:p w14:paraId="7B0AFADE" w14:textId="77777777" w:rsidR="00A724A3" w:rsidRPr="002A1AA9" w:rsidRDefault="00A724A3" w:rsidP="00A724A3">
      <w:pPr>
        <w:spacing w:after="0"/>
        <w:jc w:val="both"/>
        <w:rPr>
          <w:rFonts w:ascii="Arial" w:hAnsi="Arial" w:cs="Arial"/>
        </w:rPr>
      </w:pPr>
      <w:r w:rsidRPr="002A1AA9">
        <w:rPr>
          <w:rFonts w:ascii="Arial" w:hAnsi="Arial" w:cs="Arial"/>
        </w:rPr>
        <w:t xml:space="preserve">Tesorería Municipal </w:t>
      </w:r>
    </w:p>
    <w:p w14:paraId="086E7BDB" w14:textId="77777777" w:rsidR="00D56C49" w:rsidRPr="002A1AA9" w:rsidRDefault="00D56C49" w:rsidP="00D56C49">
      <w:pPr>
        <w:spacing w:after="0"/>
        <w:jc w:val="both"/>
        <w:rPr>
          <w:rFonts w:ascii="Arial" w:hAnsi="Arial" w:cs="Arial"/>
        </w:rPr>
      </w:pPr>
    </w:p>
    <w:p w14:paraId="11923144" w14:textId="6F3EFC73" w:rsidR="00D56C49" w:rsidRPr="002A1AA9" w:rsidRDefault="00D54633" w:rsidP="00D56C49">
      <w:pPr>
        <w:spacing w:after="0"/>
        <w:jc w:val="both"/>
        <w:rPr>
          <w:rFonts w:ascii="Arial" w:hAnsi="Arial" w:cs="Arial"/>
        </w:rPr>
      </w:pPr>
      <w:r w:rsidRPr="00CC5735">
        <w:rPr>
          <w:rFonts w:ascii="Arial" w:hAnsi="Arial" w:cs="Arial"/>
          <w:b/>
          <w:noProof/>
          <w:lang w:val="es-ES" w:eastAsia="es-ES"/>
        </w:rPr>
        <w:drawing>
          <wp:inline distT="0" distB="0" distL="0" distR="0" wp14:anchorId="5E67B2C6" wp14:editId="4B423E74">
            <wp:extent cx="1259205" cy="289923"/>
            <wp:effectExtent l="0" t="0" r="10795" b="0"/>
            <wp:docPr id="12" name="Imagen 12"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3078B3BA" w14:textId="77777777" w:rsidR="00D56C49" w:rsidRPr="002A1AA9" w:rsidRDefault="00D56C49" w:rsidP="00D56C49">
      <w:pPr>
        <w:spacing w:after="0"/>
        <w:jc w:val="both"/>
        <w:rPr>
          <w:rFonts w:ascii="Arial" w:hAnsi="Arial" w:cs="Arial"/>
        </w:rPr>
      </w:pPr>
    </w:p>
    <w:p w14:paraId="2193BEFD" w14:textId="60577514" w:rsidR="00D56C49" w:rsidRPr="002A1AA9" w:rsidRDefault="00D56C49" w:rsidP="00D56C49">
      <w:pPr>
        <w:autoSpaceDE w:val="0"/>
        <w:autoSpaceDN w:val="0"/>
        <w:adjustRightInd w:val="0"/>
        <w:spacing w:after="0" w:line="240" w:lineRule="auto"/>
        <w:jc w:val="both"/>
        <w:rPr>
          <w:rFonts w:ascii="Arial" w:hAnsi="Arial" w:cs="Arial"/>
          <w:b/>
          <w:bCs/>
        </w:rPr>
      </w:pPr>
      <w:r w:rsidRPr="002A1AA9">
        <w:rPr>
          <w:rFonts w:ascii="Arial" w:hAnsi="Arial" w:cs="Arial"/>
          <w:b/>
          <w:bCs/>
        </w:rPr>
        <w:t>FECHA DE DESFIJACIÓN</w:t>
      </w:r>
      <w:r w:rsidRPr="00805C78">
        <w:rPr>
          <w:rFonts w:ascii="Arial" w:hAnsi="Arial" w:cs="Arial"/>
          <w:b/>
          <w:bCs/>
          <w:color w:val="000000" w:themeColor="text1"/>
        </w:rPr>
        <w:t xml:space="preserve">: </w:t>
      </w:r>
      <w:r w:rsidR="00376955">
        <w:rPr>
          <w:rFonts w:ascii="Arial" w:hAnsi="Arial" w:cs="Arial"/>
          <w:b/>
          <w:bCs/>
        </w:rPr>
        <w:t>21</w:t>
      </w:r>
      <w:r w:rsidRPr="00D54633">
        <w:rPr>
          <w:rFonts w:ascii="Arial" w:hAnsi="Arial" w:cs="Arial"/>
          <w:b/>
          <w:bCs/>
        </w:rPr>
        <w:t xml:space="preserve"> DE </w:t>
      </w:r>
      <w:r w:rsidR="002A1AA9" w:rsidRPr="00D54633">
        <w:rPr>
          <w:rFonts w:ascii="Arial" w:hAnsi="Arial" w:cs="Arial"/>
          <w:b/>
          <w:bCs/>
        </w:rPr>
        <w:t xml:space="preserve">DICIEMBRE </w:t>
      </w:r>
      <w:r w:rsidRPr="00D54633">
        <w:rPr>
          <w:rFonts w:ascii="Arial" w:hAnsi="Arial" w:cs="Arial"/>
          <w:b/>
          <w:bCs/>
        </w:rPr>
        <w:t>DE 20</w:t>
      </w:r>
      <w:r w:rsidR="00A724A3" w:rsidRPr="00D54633">
        <w:rPr>
          <w:rFonts w:ascii="Arial" w:hAnsi="Arial" w:cs="Arial"/>
          <w:b/>
          <w:bCs/>
        </w:rPr>
        <w:t>20</w:t>
      </w:r>
      <w:r w:rsidR="00376955">
        <w:rPr>
          <w:rFonts w:ascii="Arial" w:hAnsi="Arial" w:cs="Arial"/>
          <w:b/>
          <w:bCs/>
        </w:rPr>
        <w:t xml:space="preserve"> 4:00 PM</w:t>
      </w:r>
    </w:p>
    <w:p w14:paraId="3C12B046"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4014865"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04311CD" w14:textId="77777777" w:rsidR="00D56C49" w:rsidRPr="002A1AA9" w:rsidRDefault="00D56C49" w:rsidP="00D56C49">
      <w:pPr>
        <w:autoSpaceDE w:val="0"/>
        <w:autoSpaceDN w:val="0"/>
        <w:adjustRightInd w:val="0"/>
        <w:spacing w:after="0" w:line="240" w:lineRule="auto"/>
        <w:jc w:val="both"/>
        <w:rPr>
          <w:rFonts w:ascii="Arial" w:hAnsi="Arial" w:cs="Arial"/>
        </w:rPr>
      </w:pPr>
      <w:r w:rsidRPr="002A1AA9">
        <w:rPr>
          <w:rFonts w:ascii="Arial" w:hAnsi="Arial" w:cs="Arial"/>
          <w:bCs/>
        </w:rPr>
        <w:t>E</w:t>
      </w:r>
      <w:r w:rsidRPr="002A1AA9">
        <w:rPr>
          <w:rFonts w:ascii="Arial" w:hAnsi="Arial" w:cs="Arial"/>
        </w:rPr>
        <w:t>mpleado que desfija:</w:t>
      </w:r>
    </w:p>
    <w:p w14:paraId="05393AFE" w14:textId="77777777" w:rsidR="00D56C49" w:rsidRPr="002A1AA9" w:rsidRDefault="00D56C49" w:rsidP="00D56C49">
      <w:pPr>
        <w:autoSpaceDE w:val="0"/>
        <w:autoSpaceDN w:val="0"/>
        <w:adjustRightInd w:val="0"/>
        <w:spacing w:after="0" w:line="240" w:lineRule="auto"/>
        <w:jc w:val="both"/>
        <w:rPr>
          <w:rFonts w:ascii="Arial" w:hAnsi="Arial" w:cs="Arial"/>
        </w:rPr>
      </w:pPr>
    </w:p>
    <w:p w14:paraId="26C5877B" w14:textId="0FE8140D" w:rsidR="00D56C49" w:rsidRPr="002A1AA9" w:rsidRDefault="00D54633" w:rsidP="00D54633">
      <w:pPr>
        <w:spacing w:after="0"/>
        <w:jc w:val="both"/>
        <w:rPr>
          <w:rFonts w:ascii="Arial" w:hAnsi="Arial" w:cs="Arial"/>
        </w:rPr>
      </w:pPr>
      <w:r w:rsidRPr="00CC5735">
        <w:rPr>
          <w:rFonts w:ascii="Arial" w:hAnsi="Arial" w:cs="Arial"/>
          <w:b/>
          <w:noProof/>
          <w:lang w:val="es-ES" w:eastAsia="es-ES"/>
        </w:rPr>
        <w:drawing>
          <wp:inline distT="0" distB="0" distL="0" distR="0" wp14:anchorId="25967A31" wp14:editId="18DA75DB">
            <wp:extent cx="1259205" cy="289923"/>
            <wp:effectExtent l="0" t="0" r="10795" b="0"/>
            <wp:docPr id="13" name="Imagen 13"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416" cy="302405"/>
                    </a:xfrm>
                    <a:prstGeom prst="rect">
                      <a:avLst/>
                    </a:prstGeom>
                    <a:noFill/>
                    <a:ln>
                      <a:noFill/>
                    </a:ln>
                  </pic:spPr>
                </pic:pic>
              </a:graphicData>
            </a:graphic>
          </wp:inline>
        </w:drawing>
      </w:r>
    </w:p>
    <w:p w14:paraId="02EB5061" w14:textId="77777777" w:rsidR="00D56C49" w:rsidRPr="002A1AA9" w:rsidRDefault="00D56C49" w:rsidP="00D56C49">
      <w:pPr>
        <w:autoSpaceDE w:val="0"/>
        <w:autoSpaceDN w:val="0"/>
        <w:adjustRightInd w:val="0"/>
        <w:spacing w:after="0" w:line="240" w:lineRule="auto"/>
        <w:jc w:val="both"/>
        <w:rPr>
          <w:rFonts w:ascii="Arial" w:hAnsi="Arial" w:cs="Arial"/>
          <w:b/>
          <w:bCs/>
        </w:rPr>
      </w:pPr>
    </w:p>
    <w:p w14:paraId="3623B6F7" w14:textId="77777777" w:rsidR="00A724A3" w:rsidRPr="002A1AA9" w:rsidRDefault="00A724A3" w:rsidP="00A724A3">
      <w:pPr>
        <w:spacing w:after="0"/>
        <w:jc w:val="both"/>
        <w:rPr>
          <w:rFonts w:ascii="Arial" w:hAnsi="Arial" w:cs="Arial"/>
        </w:rPr>
      </w:pPr>
      <w:r>
        <w:rPr>
          <w:rFonts w:ascii="Arial" w:hAnsi="Arial" w:cs="Arial"/>
          <w:b/>
        </w:rPr>
        <w:t>SOFIA TORRES JORDAN</w:t>
      </w:r>
    </w:p>
    <w:p w14:paraId="34AFAFAE" w14:textId="77777777" w:rsidR="007B28F7" w:rsidRPr="002A1AA9" w:rsidRDefault="007B28F7" w:rsidP="00027A8A">
      <w:pPr>
        <w:spacing w:after="0"/>
        <w:jc w:val="both"/>
        <w:rPr>
          <w:rFonts w:ascii="Arial" w:hAnsi="Arial" w:cs="Arial"/>
        </w:rPr>
      </w:pPr>
    </w:p>
    <w:p w14:paraId="17B190F5" w14:textId="0C9A5005" w:rsidR="00ED395C" w:rsidRPr="002A1AA9" w:rsidRDefault="00050993" w:rsidP="004F7D0C">
      <w:pPr>
        <w:autoSpaceDE w:val="0"/>
        <w:autoSpaceDN w:val="0"/>
        <w:adjustRightInd w:val="0"/>
        <w:spacing w:after="0" w:line="240" w:lineRule="auto"/>
        <w:jc w:val="both"/>
        <w:rPr>
          <w:rFonts w:ascii="Arial" w:hAnsi="Arial" w:cs="Arial"/>
          <w:sz w:val="20"/>
          <w:szCs w:val="20"/>
          <w:lang w:val="es-MX"/>
        </w:rPr>
      </w:pPr>
      <w:r w:rsidRPr="00E62597">
        <w:rPr>
          <w:rFonts w:ascii="Arial" w:hAnsi="Arial" w:cs="Arial"/>
          <w:b/>
          <w:bCs/>
        </w:rPr>
        <w:t xml:space="preserve">FECHA DE EJECUTORIA: La Resolución </w:t>
      </w:r>
      <w:r w:rsidRPr="00E62597">
        <w:rPr>
          <w:rFonts w:ascii="Arial" w:hAnsi="Arial" w:cs="Arial"/>
          <w:b/>
          <w:bCs/>
          <w:color w:val="000000" w:themeColor="text1"/>
        </w:rPr>
        <w:t>N°</w:t>
      </w:r>
      <w:r w:rsidR="004F7D0C">
        <w:rPr>
          <w:rFonts w:ascii="Arial" w:hAnsi="Arial" w:cs="Arial"/>
          <w:b/>
          <w:bCs/>
          <w:color w:val="000000" w:themeColor="text1"/>
        </w:rPr>
        <w:t xml:space="preserve"> </w:t>
      </w:r>
      <w:r w:rsidR="004F7D0C" w:rsidRPr="00D2377B">
        <w:rPr>
          <w:rFonts w:ascii="Arial" w:hAnsi="Arial" w:cs="Arial"/>
          <w:b/>
          <w:color w:val="000000" w:themeColor="text1"/>
        </w:rPr>
        <w:t>3</w:t>
      </w:r>
      <w:r w:rsidR="00903FA4">
        <w:rPr>
          <w:rFonts w:ascii="Arial" w:hAnsi="Arial" w:cs="Arial"/>
          <w:b/>
          <w:color w:val="000000" w:themeColor="text1"/>
        </w:rPr>
        <w:t>47</w:t>
      </w:r>
      <w:r w:rsidR="004F7D0C" w:rsidRPr="00D2377B">
        <w:rPr>
          <w:rFonts w:ascii="Arial" w:hAnsi="Arial" w:cs="Arial"/>
          <w:b/>
          <w:color w:val="000000" w:themeColor="text1"/>
        </w:rPr>
        <w:t xml:space="preserve"> DE </w:t>
      </w:r>
      <w:r w:rsidR="004F7D0C">
        <w:rPr>
          <w:rFonts w:ascii="Arial" w:hAnsi="Arial" w:cs="Arial"/>
          <w:b/>
          <w:color w:val="000000" w:themeColor="text1"/>
        </w:rPr>
        <w:t>MARZO 20 DE 2020</w:t>
      </w:r>
      <w:r w:rsidRPr="00E62597">
        <w:rPr>
          <w:rFonts w:ascii="Arial" w:hAnsi="Arial" w:cs="Arial"/>
          <w:b/>
          <w:bCs/>
        </w:rPr>
        <w:t>,</w:t>
      </w:r>
      <w:r w:rsidR="00F01EB4" w:rsidRPr="00E62597">
        <w:rPr>
          <w:rFonts w:ascii="Arial" w:hAnsi="Arial" w:cs="Arial"/>
          <w:b/>
          <w:bCs/>
        </w:rPr>
        <w:t xml:space="preserve"> q</w:t>
      </w:r>
      <w:r w:rsidR="00A06F91" w:rsidRPr="00E62597">
        <w:rPr>
          <w:rFonts w:ascii="Arial" w:hAnsi="Arial" w:cs="Arial"/>
          <w:b/>
          <w:bCs/>
        </w:rPr>
        <w:t>uedará</w:t>
      </w:r>
      <w:r w:rsidR="002A1AA9" w:rsidRPr="00E62597">
        <w:rPr>
          <w:rFonts w:ascii="Arial" w:hAnsi="Arial" w:cs="Arial"/>
          <w:b/>
          <w:bCs/>
        </w:rPr>
        <w:t xml:space="preserve"> </w:t>
      </w:r>
      <w:r w:rsidR="007B28F7" w:rsidRPr="00E62597">
        <w:rPr>
          <w:rFonts w:ascii="Arial" w:hAnsi="Arial" w:cs="Arial"/>
          <w:b/>
          <w:bCs/>
        </w:rPr>
        <w:t xml:space="preserve">debidamente ejecutoriada el día </w:t>
      </w:r>
      <w:r w:rsidR="00573312">
        <w:rPr>
          <w:rFonts w:ascii="Arial" w:hAnsi="Arial" w:cs="Arial"/>
          <w:b/>
          <w:bCs/>
          <w:color w:val="000000" w:themeColor="text1"/>
        </w:rPr>
        <w:t>07</w:t>
      </w:r>
      <w:r w:rsidR="00805C78">
        <w:rPr>
          <w:rFonts w:ascii="Arial" w:hAnsi="Arial" w:cs="Arial"/>
          <w:b/>
          <w:bCs/>
          <w:color w:val="000000" w:themeColor="text1"/>
        </w:rPr>
        <w:t xml:space="preserve"> de </w:t>
      </w:r>
      <w:r w:rsidR="00573312">
        <w:rPr>
          <w:rFonts w:ascii="Arial" w:hAnsi="Arial" w:cs="Arial"/>
          <w:b/>
          <w:bCs/>
          <w:color w:val="000000" w:themeColor="text1"/>
        </w:rPr>
        <w:t>ENERO 2021</w:t>
      </w:r>
      <w:r w:rsidR="00805C78">
        <w:rPr>
          <w:rFonts w:ascii="Arial" w:hAnsi="Arial" w:cs="Arial"/>
          <w:b/>
          <w:bCs/>
          <w:color w:val="000000" w:themeColor="text1"/>
        </w:rPr>
        <w:t xml:space="preserve"> </w:t>
      </w:r>
      <w:r w:rsidR="002A1AA9" w:rsidRPr="00E62597">
        <w:rPr>
          <w:rFonts w:ascii="Arial" w:hAnsi="Arial" w:cs="Arial"/>
          <w:b/>
          <w:bCs/>
        </w:rPr>
        <w:t xml:space="preserve">a partir de las </w:t>
      </w:r>
      <w:r w:rsidR="00376955">
        <w:rPr>
          <w:rFonts w:ascii="Arial" w:hAnsi="Arial" w:cs="Arial"/>
          <w:b/>
          <w:bCs/>
        </w:rPr>
        <w:t>4</w:t>
      </w:r>
      <w:bookmarkStart w:id="0" w:name="_GoBack"/>
      <w:bookmarkEnd w:id="0"/>
      <w:r w:rsidR="002A1AA9" w:rsidRPr="00E62597">
        <w:rPr>
          <w:rFonts w:ascii="Arial" w:hAnsi="Arial" w:cs="Arial"/>
          <w:b/>
          <w:bCs/>
        </w:rPr>
        <w:t>:</w:t>
      </w:r>
      <w:r w:rsidR="00D56C49" w:rsidRPr="00E62597">
        <w:rPr>
          <w:rFonts w:ascii="Arial" w:hAnsi="Arial" w:cs="Arial"/>
          <w:b/>
          <w:bCs/>
        </w:rPr>
        <w:t>00 de la tarde</w:t>
      </w:r>
      <w:r w:rsidR="00D54633">
        <w:rPr>
          <w:rFonts w:ascii="Arial" w:hAnsi="Arial" w:cs="Arial"/>
          <w:b/>
          <w:bCs/>
        </w:rPr>
        <w:t>.</w:t>
      </w:r>
      <w:r w:rsidR="00D56C49" w:rsidRPr="00E62597">
        <w:rPr>
          <w:rFonts w:ascii="Arial" w:hAnsi="Arial" w:cs="Arial"/>
          <w:b/>
          <w:bCs/>
        </w:rPr>
        <w:t xml:space="preserve">  </w:t>
      </w:r>
    </w:p>
    <w:sectPr w:rsidR="00ED395C" w:rsidRPr="002A1AA9" w:rsidSect="002A1AA9">
      <w:headerReference w:type="default" r:id="rId13"/>
      <w:footerReference w:type="default" r:id="rId14"/>
      <w:pgSz w:w="12242" w:h="18722" w:code="119"/>
      <w:pgMar w:top="1418" w:right="1701" w:bottom="1418" w:left="1701" w:header="709"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1E0CB" w14:textId="77777777" w:rsidR="00B46D68" w:rsidRDefault="00B46D68" w:rsidP="0085259F">
      <w:pPr>
        <w:spacing w:after="0" w:line="240" w:lineRule="auto"/>
      </w:pPr>
      <w:r>
        <w:separator/>
      </w:r>
    </w:p>
  </w:endnote>
  <w:endnote w:type="continuationSeparator" w:id="0">
    <w:p w14:paraId="5B0B8F11" w14:textId="77777777" w:rsidR="00B46D68" w:rsidRDefault="00B46D68" w:rsidP="0085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C1DBD"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 xml:space="preserve">Elaboró: </w:t>
    </w:r>
    <w:r>
      <w:rPr>
        <w:rFonts w:ascii="Arial" w:hAnsi="Arial"/>
        <w:i/>
        <w:sz w:val="16"/>
        <w:szCs w:val="16"/>
        <w:lang w:val="es-MX"/>
      </w:rPr>
      <w:t xml:space="preserve">Jorge Mario </w:t>
    </w:r>
    <w:proofErr w:type="spellStart"/>
    <w:r>
      <w:rPr>
        <w:rFonts w:ascii="Arial" w:hAnsi="Arial"/>
        <w:i/>
        <w:sz w:val="16"/>
        <w:szCs w:val="16"/>
        <w:lang w:val="es-MX"/>
      </w:rPr>
      <w:t>Marin</w:t>
    </w:r>
    <w:proofErr w:type="spellEnd"/>
    <w:r>
      <w:rPr>
        <w:rFonts w:ascii="Arial" w:hAnsi="Arial"/>
        <w:i/>
        <w:sz w:val="16"/>
        <w:szCs w:val="16"/>
        <w:lang w:val="es-MX"/>
      </w:rPr>
      <w:t>- Contratista</w:t>
    </w:r>
    <w:r w:rsidRPr="00162D90">
      <w:rPr>
        <w:rFonts w:ascii="Arial" w:hAnsi="Arial"/>
        <w:i/>
        <w:sz w:val="16"/>
        <w:szCs w:val="16"/>
        <w:lang w:val="es-MX"/>
      </w:rPr>
      <w:t xml:space="preserve"> </w:t>
    </w:r>
    <w:r w:rsidRPr="00CC5735">
      <w:rPr>
        <w:rFonts w:ascii="Bookman Old Style" w:hAnsi="Bookman Old Style"/>
        <w:b/>
        <w:noProof/>
        <w:lang w:val="es-ES" w:eastAsia="es-ES"/>
      </w:rPr>
      <w:drawing>
        <wp:inline distT="0" distB="0" distL="0" distR="0" wp14:anchorId="0B5D534A" wp14:editId="1650EC7E">
          <wp:extent cx="513715" cy="262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262890"/>
                  </a:xfrm>
                  <a:prstGeom prst="rect">
                    <a:avLst/>
                  </a:prstGeom>
                  <a:noFill/>
                  <a:ln>
                    <a:noFill/>
                  </a:ln>
                </pic:spPr>
              </pic:pic>
            </a:graphicData>
          </a:graphic>
        </wp:inline>
      </w:drawing>
    </w:r>
  </w:p>
  <w:p w14:paraId="527DBFEA" w14:textId="77777777" w:rsidR="004F7D0C" w:rsidRPr="00162D90" w:rsidRDefault="004F7D0C" w:rsidP="004F7D0C">
    <w:pPr>
      <w:jc w:val="both"/>
      <w:rPr>
        <w:rFonts w:ascii="Arial" w:hAnsi="Arial"/>
        <w:i/>
        <w:sz w:val="16"/>
        <w:szCs w:val="16"/>
        <w:lang w:val="es-MX"/>
      </w:rPr>
    </w:pPr>
    <w:r w:rsidRPr="00162D90">
      <w:rPr>
        <w:rFonts w:ascii="Arial" w:hAnsi="Arial"/>
        <w:i/>
        <w:sz w:val="16"/>
        <w:szCs w:val="16"/>
        <w:lang w:val="es-MX"/>
      </w:rPr>
      <w:t>Revisó: Eugenia Sofía Torres Jordán – JEF.</w:t>
    </w:r>
    <w:r w:rsidRPr="00162D90">
      <w:rPr>
        <w:rFonts w:ascii="Arial" w:hAnsi="Arial" w:cs="Arial"/>
        <w:noProof/>
        <w:sz w:val="16"/>
        <w:szCs w:val="16"/>
      </w:rPr>
      <w:t xml:space="preserve"> </w:t>
    </w:r>
    <w:r w:rsidRPr="00CC5735">
      <w:rPr>
        <w:rFonts w:ascii="Arial" w:hAnsi="Arial" w:cs="Arial"/>
        <w:b/>
        <w:noProof/>
        <w:lang w:val="es-ES" w:eastAsia="es-ES"/>
      </w:rPr>
      <w:drawing>
        <wp:inline distT="0" distB="0" distL="0" distR="0" wp14:anchorId="398D5080" wp14:editId="7D561736">
          <wp:extent cx="716915" cy="280670"/>
          <wp:effectExtent l="0" t="0" r="0" b="0"/>
          <wp:docPr id="1" name="Imagen 1" descr="C:\Users\Usuario\Documents\MEGA\SOFIA 2020\IMG-5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MEGA\SOFIA 2020\IMG-51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 cy="280670"/>
                  </a:xfrm>
                  <a:prstGeom prst="rect">
                    <a:avLst/>
                  </a:prstGeom>
                  <a:noFill/>
                  <a:ln>
                    <a:noFill/>
                  </a:ln>
                </pic:spPr>
              </pic:pic>
            </a:graphicData>
          </a:graphic>
        </wp:inline>
      </w:drawing>
    </w:r>
  </w:p>
  <w:p w14:paraId="3D384F32" w14:textId="77777777" w:rsidR="004F7D0C" w:rsidRPr="00375C48" w:rsidRDefault="004F7D0C" w:rsidP="004F7D0C">
    <w:pPr>
      <w:jc w:val="both"/>
      <w:rPr>
        <w:rFonts w:ascii="Arial" w:hAnsi="Arial"/>
        <w:i/>
        <w:sz w:val="16"/>
        <w:szCs w:val="16"/>
        <w:lang w:val="es-MX"/>
      </w:rPr>
    </w:pPr>
    <w:r w:rsidRPr="00162D90">
      <w:rPr>
        <w:rFonts w:ascii="Arial" w:hAnsi="Arial"/>
        <w:i/>
        <w:sz w:val="16"/>
        <w:szCs w:val="16"/>
        <w:lang w:val="es-MX"/>
      </w:rPr>
      <w:t xml:space="preserve">Archívese en: </w:t>
    </w:r>
    <w:r>
      <w:rPr>
        <w:rFonts w:ascii="Arial" w:hAnsi="Arial"/>
        <w:i/>
        <w:sz w:val="16"/>
        <w:szCs w:val="16"/>
        <w:lang w:val="es-MX"/>
      </w:rPr>
      <w:t xml:space="preserve">705-248-19959-2020 </w:t>
    </w:r>
    <w:r w:rsidRPr="006D0C2E">
      <w:rPr>
        <w:rFonts w:ascii="Arial" w:hAnsi="Arial"/>
        <w:b/>
        <w:sz w:val="16"/>
        <w:szCs w:val="16"/>
        <w:lang w:val="es-MX"/>
      </w:rPr>
      <w:t xml:space="preserve">                                                                                                                                                                                    </w:t>
    </w:r>
    <w:r>
      <w:rPr>
        <w:rFonts w:ascii="Arial" w:hAnsi="Arial"/>
        <w:b/>
        <w:lang w:val="es-MX"/>
      </w:rPr>
      <w:t xml:space="preserve">                                                                                                     </w:t>
    </w:r>
    <w:r>
      <w:rPr>
        <w:rFonts w:ascii="Arial" w:hAnsi="Arial" w:cs="Arial"/>
      </w:rPr>
      <w:t xml:space="preserve">                                                                                                                                </w:t>
    </w:r>
  </w:p>
  <w:p w14:paraId="7A456259" w14:textId="75A73031" w:rsidR="00B339F7" w:rsidRPr="00B339F7" w:rsidRDefault="004F7D0C" w:rsidP="004F7D0C">
    <w:pPr>
      <w:tabs>
        <w:tab w:val="center" w:pos="4419"/>
        <w:tab w:val="right" w:pos="8838"/>
      </w:tabs>
      <w:spacing w:after="0" w:line="240" w:lineRule="auto"/>
      <w:jc w:val="center"/>
      <w:rPr>
        <w:rFonts w:ascii="Arial" w:hAnsi="Arial" w:cs="Arial"/>
        <w:sz w:val="20"/>
        <w:szCs w:val="20"/>
        <w:lang w:val="it-IT" w:eastAsia="es-ES"/>
      </w:rPr>
    </w:pPr>
    <w:r>
      <w:rPr>
        <w:noProof/>
        <w:sz w:val="18"/>
        <w:szCs w:val="18"/>
        <w:lang w:val="es-ES" w:eastAsia="es-ES"/>
      </w:rPr>
      <w:drawing>
        <wp:inline distT="0" distB="0" distL="0" distR="0" wp14:anchorId="5750F0A0" wp14:editId="00A5D9F5">
          <wp:extent cx="5603875" cy="1090930"/>
          <wp:effectExtent l="0" t="0" r="9525" b="1270"/>
          <wp:docPr id="6" name="Imagen 6" descr="C:\Users\elianap\Downloads\pie de pagina TESORE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elianap\Downloads\pie de pagina TESORERIA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3875" cy="1090930"/>
                  </a:xfrm>
                  <a:prstGeom prst="rect">
                    <a:avLst/>
                  </a:prstGeom>
                  <a:noFill/>
                  <a:ln>
                    <a:noFill/>
                  </a:ln>
                </pic:spPr>
              </pic:pic>
            </a:graphicData>
          </a:graphic>
        </wp:inline>
      </w:drawing>
    </w:r>
  </w:p>
  <w:p w14:paraId="52DAEF8F" w14:textId="77777777" w:rsidR="00DE7F35" w:rsidRPr="00DE7F35" w:rsidRDefault="00DE7F35" w:rsidP="00DE7F35">
    <w:pPr>
      <w:tabs>
        <w:tab w:val="center" w:pos="4252"/>
        <w:tab w:val="right" w:pos="8504"/>
      </w:tabs>
      <w:spacing w:after="0" w:line="240" w:lineRule="auto"/>
      <w:rPr>
        <w:lang w:val="it-IT"/>
      </w:rPr>
    </w:pPr>
  </w:p>
  <w:p w14:paraId="34252B46" w14:textId="77777777" w:rsidR="00DE7F35" w:rsidRPr="00DE7F35" w:rsidRDefault="00DE7F35" w:rsidP="00DE7F35">
    <w:pPr>
      <w:tabs>
        <w:tab w:val="center" w:pos="4252"/>
        <w:tab w:val="right" w:pos="8504"/>
      </w:tabs>
      <w:spacing w:after="0" w:line="240" w:lineRule="auto"/>
      <w:rPr>
        <w:lang w:val="es-ES"/>
      </w:rPr>
    </w:pPr>
  </w:p>
  <w:p w14:paraId="10F9EC9B" w14:textId="77777777" w:rsidR="00DE7F35" w:rsidRDefault="00DE7F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58547" w14:textId="77777777" w:rsidR="00B46D68" w:rsidRDefault="00B46D68" w:rsidP="0085259F">
      <w:pPr>
        <w:spacing w:after="0" w:line="240" w:lineRule="auto"/>
      </w:pPr>
      <w:r>
        <w:separator/>
      </w:r>
    </w:p>
  </w:footnote>
  <w:footnote w:type="continuationSeparator" w:id="0">
    <w:p w14:paraId="5C313001" w14:textId="77777777" w:rsidR="00B46D68" w:rsidRDefault="00B46D68" w:rsidP="00852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E284" w14:textId="77777777" w:rsidR="0085259F" w:rsidRPr="0085259F" w:rsidRDefault="0085259F" w:rsidP="0085259F">
    <w:pPr>
      <w:tabs>
        <w:tab w:val="center" w:pos="4252"/>
        <w:tab w:val="right" w:pos="8504"/>
      </w:tabs>
      <w:spacing w:after="0" w:line="240" w:lineRule="auto"/>
      <w:rPr>
        <w:lang w:val="es-ES"/>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4410"/>
      <w:gridCol w:w="2965"/>
    </w:tblGrid>
    <w:tr w:rsidR="00B339F7" w:rsidRPr="00B339F7" w14:paraId="021BA2A9" w14:textId="77777777" w:rsidTr="004F7D0C">
      <w:trPr>
        <w:cantSplit/>
        <w:trHeight w:val="514"/>
        <w:jc w:val="center"/>
      </w:trPr>
      <w:tc>
        <w:tcPr>
          <w:tcW w:w="1942" w:type="dxa"/>
          <w:vMerge w:val="restart"/>
        </w:tcPr>
        <w:p w14:paraId="636EE2C1" w14:textId="77777777" w:rsidR="00B339F7" w:rsidRPr="00B339F7" w:rsidRDefault="00A25401" w:rsidP="00B339F7">
          <w:pPr>
            <w:spacing w:after="0" w:line="240" w:lineRule="auto"/>
            <w:ind w:right="112"/>
            <w:jc w:val="center"/>
            <w:rPr>
              <w:rFonts w:ascii="Times New Roman" w:hAnsi="Times New Roman"/>
              <w:sz w:val="24"/>
              <w:szCs w:val="24"/>
              <w:lang w:val="es-ES" w:eastAsia="es-ES"/>
            </w:rPr>
          </w:pPr>
          <w:r w:rsidRPr="00A25401">
            <w:rPr>
              <w:rFonts w:ascii="Times New Roman" w:hAnsi="Times New Roman"/>
              <w:noProof/>
              <w:sz w:val="24"/>
              <w:szCs w:val="24"/>
              <w:lang w:val="es-ES" w:eastAsia="es-ES"/>
            </w:rPr>
            <w:drawing>
              <wp:inline distT="0" distB="0" distL="0" distR="0" wp14:anchorId="00DF88CC" wp14:editId="1A8F996F">
                <wp:extent cx="1038225" cy="113347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3817" b="5343"/>
                        <a:stretch/>
                      </pic:blipFill>
                      <pic:spPr bwMode="auto">
                        <a:xfrm>
                          <a:off x="0" y="0"/>
                          <a:ext cx="1038225" cy="1133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vMerge w:val="restart"/>
          <w:vAlign w:val="center"/>
        </w:tcPr>
        <w:p w14:paraId="2FFDE93F"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MUNICIPIO DE CARTAGO</w:t>
          </w:r>
        </w:p>
        <w:p w14:paraId="3AE9D547"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VALLE DEL CAUCA</w:t>
          </w:r>
        </w:p>
        <w:p w14:paraId="37A7D1E5" w14:textId="77777777" w:rsidR="00B339F7" w:rsidRPr="002A1AA9" w:rsidRDefault="00B339F7" w:rsidP="00B339F7">
          <w:pPr>
            <w:spacing w:after="0" w:line="240" w:lineRule="auto"/>
            <w:jc w:val="center"/>
            <w:rPr>
              <w:rFonts w:ascii="Arial" w:hAnsi="Arial" w:cs="Arial"/>
              <w:b/>
              <w:noProof/>
              <w:lang w:val="es-ES" w:eastAsia="es-ES"/>
            </w:rPr>
          </w:pPr>
          <w:r w:rsidRPr="002A1AA9">
            <w:rPr>
              <w:rFonts w:ascii="Arial" w:hAnsi="Arial" w:cs="Arial"/>
              <w:b/>
              <w:noProof/>
              <w:lang w:val="es-ES" w:eastAsia="es-ES"/>
            </w:rPr>
            <w:t>Nit: 891.900.493.2</w:t>
          </w:r>
        </w:p>
      </w:tc>
      <w:tc>
        <w:tcPr>
          <w:tcW w:w="2965" w:type="dxa"/>
          <w:vAlign w:val="center"/>
        </w:tcPr>
        <w:p w14:paraId="3C2C1482" w14:textId="77777777" w:rsidR="00B339F7" w:rsidRPr="002A1AA9" w:rsidRDefault="00B339F7" w:rsidP="00B339F7">
          <w:pPr>
            <w:spacing w:after="0" w:line="240" w:lineRule="auto"/>
            <w:rPr>
              <w:rFonts w:ascii="Arial" w:hAnsi="Arial" w:cs="Arial"/>
              <w:noProof/>
              <w:lang w:val="es-ES" w:eastAsia="es-ES"/>
            </w:rPr>
          </w:pPr>
          <w:r w:rsidRPr="002A1AA9">
            <w:rPr>
              <w:rFonts w:ascii="Arial" w:hAnsi="Arial" w:cs="Arial"/>
              <w:noProof/>
              <w:lang w:val="es-ES" w:eastAsia="es-ES"/>
            </w:rPr>
            <w:t>PAGINA     [</w:t>
          </w:r>
          <w:r w:rsidR="005A427D" w:rsidRPr="002A1AA9">
            <w:rPr>
              <w:rFonts w:ascii="Arial" w:hAnsi="Arial" w:cs="Arial"/>
              <w:noProof/>
              <w:lang w:val="es-ES" w:eastAsia="es-ES"/>
            </w:rPr>
            <w:fldChar w:fldCharType="begin"/>
          </w:r>
          <w:r w:rsidRPr="002A1AA9">
            <w:rPr>
              <w:rFonts w:ascii="Arial" w:hAnsi="Arial" w:cs="Arial"/>
              <w:noProof/>
              <w:lang w:val="es-ES" w:eastAsia="es-ES"/>
            </w:rPr>
            <w:instrText xml:space="preserve"> PAGE   \* MERGEFORMAT </w:instrText>
          </w:r>
          <w:r w:rsidR="005A427D" w:rsidRPr="002A1AA9">
            <w:rPr>
              <w:rFonts w:ascii="Arial" w:hAnsi="Arial" w:cs="Arial"/>
              <w:noProof/>
              <w:lang w:val="es-ES" w:eastAsia="es-ES"/>
            </w:rPr>
            <w:fldChar w:fldCharType="separate"/>
          </w:r>
          <w:r w:rsidR="00376955">
            <w:rPr>
              <w:rFonts w:ascii="Arial" w:hAnsi="Arial" w:cs="Arial"/>
              <w:noProof/>
              <w:lang w:val="es-ES" w:eastAsia="es-ES"/>
            </w:rPr>
            <w:t>5</w:t>
          </w:r>
          <w:r w:rsidR="005A427D" w:rsidRPr="002A1AA9">
            <w:rPr>
              <w:rFonts w:ascii="Arial" w:hAnsi="Arial" w:cs="Arial"/>
              <w:noProof/>
              <w:lang w:val="es-ES" w:eastAsia="es-ES"/>
            </w:rPr>
            <w:fldChar w:fldCharType="end"/>
          </w:r>
          <w:r w:rsidRPr="002A1AA9">
            <w:rPr>
              <w:rFonts w:ascii="Arial" w:hAnsi="Arial" w:cs="Arial"/>
              <w:noProof/>
              <w:lang w:val="es-ES" w:eastAsia="es-ES"/>
            </w:rPr>
            <w:t>]</w:t>
          </w:r>
        </w:p>
      </w:tc>
    </w:tr>
    <w:tr w:rsidR="00B339F7" w:rsidRPr="00B339F7" w14:paraId="09F0441C" w14:textId="77777777" w:rsidTr="004F7D0C">
      <w:trPr>
        <w:cantSplit/>
        <w:trHeight w:val="507"/>
        <w:jc w:val="center"/>
      </w:trPr>
      <w:tc>
        <w:tcPr>
          <w:tcW w:w="1942" w:type="dxa"/>
          <w:vMerge/>
        </w:tcPr>
        <w:p w14:paraId="793BE24A"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Merge/>
        </w:tcPr>
        <w:p w14:paraId="09653A3B" w14:textId="77777777" w:rsidR="00B339F7" w:rsidRPr="002A1AA9" w:rsidRDefault="00B339F7" w:rsidP="00B339F7">
          <w:pPr>
            <w:spacing w:after="0" w:line="240" w:lineRule="auto"/>
            <w:rPr>
              <w:rFonts w:ascii="Arial" w:hAnsi="Arial" w:cs="Arial"/>
              <w:b/>
              <w:noProof/>
              <w:lang w:val="es-ES" w:eastAsia="es-ES"/>
            </w:rPr>
          </w:pPr>
        </w:p>
      </w:tc>
      <w:tc>
        <w:tcPr>
          <w:tcW w:w="2965" w:type="dxa"/>
          <w:vAlign w:val="center"/>
        </w:tcPr>
        <w:p w14:paraId="0B77B1E5" w14:textId="77777777" w:rsidR="00B339F7" w:rsidRPr="002A1AA9" w:rsidRDefault="002A1AA9" w:rsidP="002A1AA9">
          <w:pPr>
            <w:tabs>
              <w:tab w:val="center" w:pos="4252"/>
              <w:tab w:val="right" w:pos="8504"/>
            </w:tabs>
            <w:spacing w:after="0" w:line="240" w:lineRule="auto"/>
            <w:rPr>
              <w:rFonts w:ascii="Arial" w:hAnsi="Arial" w:cs="Arial"/>
              <w:lang w:val="es-ES"/>
            </w:rPr>
          </w:pPr>
          <w:r w:rsidRPr="002A1AA9">
            <w:rPr>
              <w:rFonts w:ascii="Arial" w:hAnsi="Arial" w:cs="Arial"/>
              <w:lang w:val="es-ES"/>
            </w:rPr>
            <w:t>CÓDIGO:</w:t>
          </w:r>
          <w:r w:rsidR="00F9660D" w:rsidRPr="002A1AA9">
            <w:rPr>
              <w:rFonts w:ascii="Arial" w:hAnsi="Arial" w:cs="Arial"/>
              <w:lang w:val="es-ES"/>
            </w:rPr>
            <w:t>MAHP.702.18.F.04</w:t>
          </w:r>
        </w:p>
      </w:tc>
    </w:tr>
    <w:tr w:rsidR="00B339F7" w:rsidRPr="00B339F7" w14:paraId="518A8284" w14:textId="77777777" w:rsidTr="004F7D0C">
      <w:trPr>
        <w:cantSplit/>
        <w:trHeight w:val="592"/>
        <w:jc w:val="center"/>
      </w:trPr>
      <w:tc>
        <w:tcPr>
          <w:tcW w:w="1942" w:type="dxa"/>
          <w:vMerge/>
        </w:tcPr>
        <w:p w14:paraId="61719633" w14:textId="77777777" w:rsidR="00B339F7" w:rsidRPr="00B339F7" w:rsidRDefault="00B339F7" w:rsidP="00B339F7">
          <w:pPr>
            <w:spacing w:after="0" w:line="240" w:lineRule="auto"/>
            <w:rPr>
              <w:rFonts w:ascii="Times New Roman" w:hAnsi="Times New Roman"/>
              <w:sz w:val="24"/>
              <w:szCs w:val="24"/>
              <w:lang w:val="es-ES" w:eastAsia="es-ES"/>
            </w:rPr>
          </w:pPr>
        </w:p>
      </w:tc>
      <w:tc>
        <w:tcPr>
          <w:tcW w:w="4410" w:type="dxa"/>
          <w:vAlign w:val="center"/>
        </w:tcPr>
        <w:p w14:paraId="5D9C0CED" w14:textId="77777777" w:rsidR="00072DA3" w:rsidRPr="002A1AA9" w:rsidRDefault="00072DA3" w:rsidP="00B72C89">
          <w:pPr>
            <w:spacing w:after="0" w:line="240" w:lineRule="auto"/>
            <w:jc w:val="center"/>
            <w:rPr>
              <w:rFonts w:ascii="Arial" w:hAnsi="Arial" w:cs="Arial"/>
              <w:b/>
              <w:lang w:val="es-ES" w:eastAsia="es-ES"/>
            </w:rPr>
          </w:pPr>
          <w:r w:rsidRPr="002A1AA9">
            <w:rPr>
              <w:rFonts w:ascii="Arial" w:hAnsi="Arial" w:cs="Arial"/>
              <w:b/>
            </w:rPr>
            <w:t>AVISO</w:t>
          </w:r>
          <w:r w:rsidR="0094724D" w:rsidRPr="002A1AA9">
            <w:rPr>
              <w:rFonts w:ascii="Arial" w:hAnsi="Arial" w:cs="Arial"/>
              <w:b/>
            </w:rPr>
            <w:t xml:space="preserve"> DE NOTIFICACIÓN EN PAGINA WWW.CARTAGO.GOV.CO</w:t>
          </w:r>
        </w:p>
      </w:tc>
      <w:tc>
        <w:tcPr>
          <w:tcW w:w="2965" w:type="dxa"/>
          <w:vAlign w:val="center"/>
        </w:tcPr>
        <w:p w14:paraId="46A8B73D" w14:textId="77777777" w:rsidR="00B339F7" w:rsidRPr="002A1AA9" w:rsidRDefault="00B339F7" w:rsidP="00F9660D">
          <w:pPr>
            <w:spacing w:after="0" w:line="240" w:lineRule="auto"/>
            <w:rPr>
              <w:rFonts w:ascii="Arial" w:hAnsi="Arial" w:cs="Arial"/>
              <w:noProof/>
              <w:lang w:val="es-ES" w:eastAsia="es-ES"/>
            </w:rPr>
          </w:pPr>
          <w:r w:rsidRPr="002A1AA9">
            <w:rPr>
              <w:rFonts w:ascii="Arial" w:hAnsi="Arial" w:cs="Arial"/>
              <w:lang w:val="es-ES" w:eastAsia="es-ES"/>
            </w:rPr>
            <w:t>VERSION</w:t>
          </w:r>
          <w:r w:rsidR="00F9660D" w:rsidRPr="002A1AA9">
            <w:rPr>
              <w:rFonts w:ascii="Arial" w:hAnsi="Arial" w:cs="Arial"/>
              <w:lang w:val="es-ES" w:eastAsia="es-ES"/>
            </w:rPr>
            <w:t>1</w:t>
          </w:r>
        </w:p>
      </w:tc>
    </w:tr>
  </w:tbl>
  <w:p w14:paraId="2F3C1C59" w14:textId="32DE32BF" w:rsidR="004F7D0C" w:rsidRPr="004D1CD9" w:rsidRDefault="004F7D0C" w:rsidP="004F7D0C">
    <w:pPr>
      <w:jc w:val="center"/>
      <w:rPr>
        <w:rFonts w:ascii="Arial" w:eastAsia="Calibri" w:hAnsi="Arial" w:cs="Arial"/>
        <w:b/>
      </w:rPr>
    </w:pPr>
    <w:r w:rsidRPr="002A1AA9">
      <w:rPr>
        <w:rFonts w:ascii="Arial" w:hAnsi="Arial" w:cs="Arial"/>
        <w:b/>
      </w:rPr>
      <w:t xml:space="preserve">POR EL CUAL SE NOTIFICA </w:t>
    </w:r>
    <w:r w:rsidRPr="00D2377B">
      <w:rPr>
        <w:rFonts w:ascii="Arial" w:hAnsi="Arial" w:cs="Arial"/>
        <w:b/>
        <w:color w:val="000000" w:themeColor="text1"/>
      </w:rPr>
      <w:t>EN UN LUGAR DE ACCESO AL PÚBLICO Y EN LA PAGINA WEB DE LA ALCALDIA MUNICIPAL DE CARTAGO VALLE, RESOLUCIÓN No. 3</w:t>
    </w:r>
    <w:r w:rsidR="00D54633">
      <w:rPr>
        <w:rFonts w:ascii="Arial" w:hAnsi="Arial" w:cs="Arial"/>
        <w:b/>
        <w:color w:val="000000" w:themeColor="text1"/>
      </w:rPr>
      <w:t>47</w:t>
    </w:r>
    <w:r w:rsidRPr="00D2377B">
      <w:rPr>
        <w:rFonts w:ascii="Arial" w:hAnsi="Arial" w:cs="Arial"/>
        <w:b/>
        <w:color w:val="000000" w:themeColor="text1"/>
      </w:rPr>
      <w:t xml:space="preserve"> DE </w:t>
    </w:r>
    <w:r>
      <w:rPr>
        <w:rFonts w:ascii="Arial" w:hAnsi="Arial" w:cs="Arial"/>
        <w:b/>
        <w:color w:val="000000" w:themeColor="text1"/>
      </w:rPr>
      <w:t>MARZO 20 DE 2020</w:t>
    </w:r>
    <w:r w:rsidRPr="00D2377B">
      <w:rPr>
        <w:rFonts w:ascii="Arial" w:hAnsi="Arial" w:cs="Arial"/>
        <w:b/>
        <w:color w:val="000000" w:themeColor="text1"/>
      </w:rPr>
      <w:t xml:space="preserve"> </w:t>
    </w:r>
    <w:r w:rsidRPr="004D1CD9">
      <w:rPr>
        <w:rFonts w:ascii="Arial" w:eastAsia="Calibri" w:hAnsi="Arial" w:cs="Arial"/>
        <w:b/>
      </w:rPr>
      <w:t xml:space="preserve">POR MEDIO DE LA CUAL SE LIBRA MANDAMIENTO DE PAGO POR LA VÍA ADMINISTRATIVA COACTIVA CONTRA UN(A) CONTRIBUYENTE </w:t>
    </w:r>
  </w:p>
  <w:p w14:paraId="49BDD63F" w14:textId="77777777" w:rsidR="0085259F" w:rsidRDefault="008525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B770BE"/>
    <w:multiLevelType w:val="hybridMultilevel"/>
    <w:tmpl w:val="18561A42"/>
    <w:lvl w:ilvl="0" w:tplc="9F12E9EE">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
    <w:nsid w:val="650B2D2E"/>
    <w:multiLevelType w:val="hybridMultilevel"/>
    <w:tmpl w:val="163A248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4F3"/>
    <w:rsid w:val="000004B5"/>
    <w:rsid w:val="000125DA"/>
    <w:rsid w:val="00021D9F"/>
    <w:rsid w:val="00027A8A"/>
    <w:rsid w:val="00037CA4"/>
    <w:rsid w:val="0004248C"/>
    <w:rsid w:val="00044532"/>
    <w:rsid w:val="00050993"/>
    <w:rsid w:val="00072DA3"/>
    <w:rsid w:val="00081BBF"/>
    <w:rsid w:val="000B15AF"/>
    <w:rsid w:val="000C1E53"/>
    <w:rsid w:val="000D67DA"/>
    <w:rsid w:val="000E41A7"/>
    <w:rsid w:val="001260BD"/>
    <w:rsid w:val="00192B40"/>
    <w:rsid w:val="001A1110"/>
    <w:rsid w:val="001A2B7B"/>
    <w:rsid w:val="001A5116"/>
    <w:rsid w:val="001E1D0C"/>
    <w:rsid w:val="001F44DC"/>
    <w:rsid w:val="002030E7"/>
    <w:rsid w:val="00220B3F"/>
    <w:rsid w:val="00223E82"/>
    <w:rsid w:val="00245C3B"/>
    <w:rsid w:val="002A1A31"/>
    <w:rsid w:val="002A1AA9"/>
    <w:rsid w:val="002B574E"/>
    <w:rsid w:val="002D7A3B"/>
    <w:rsid w:val="002F1BAB"/>
    <w:rsid w:val="00303388"/>
    <w:rsid w:val="00325C8E"/>
    <w:rsid w:val="00340580"/>
    <w:rsid w:val="00341715"/>
    <w:rsid w:val="0034383E"/>
    <w:rsid w:val="0035193A"/>
    <w:rsid w:val="00376955"/>
    <w:rsid w:val="003800BF"/>
    <w:rsid w:val="00384982"/>
    <w:rsid w:val="003C05EE"/>
    <w:rsid w:val="003C3E75"/>
    <w:rsid w:val="003D3B39"/>
    <w:rsid w:val="003D3B9E"/>
    <w:rsid w:val="003E44EE"/>
    <w:rsid w:val="003F149A"/>
    <w:rsid w:val="003F58CA"/>
    <w:rsid w:val="00415C18"/>
    <w:rsid w:val="0043185F"/>
    <w:rsid w:val="004420AA"/>
    <w:rsid w:val="0045532F"/>
    <w:rsid w:val="004A0E94"/>
    <w:rsid w:val="004A2630"/>
    <w:rsid w:val="004A7D98"/>
    <w:rsid w:val="004D7B20"/>
    <w:rsid w:val="004F7D0C"/>
    <w:rsid w:val="00510B7A"/>
    <w:rsid w:val="005135DA"/>
    <w:rsid w:val="00532772"/>
    <w:rsid w:val="00556F17"/>
    <w:rsid w:val="00573312"/>
    <w:rsid w:val="00591819"/>
    <w:rsid w:val="005973CC"/>
    <w:rsid w:val="005A427D"/>
    <w:rsid w:val="005E5B12"/>
    <w:rsid w:val="005F76A6"/>
    <w:rsid w:val="00607368"/>
    <w:rsid w:val="006720FC"/>
    <w:rsid w:val="00672DAB"/>
    <w:rsid w:val="00692D8B"/>
    <w:rsid w:val="00696033"/>
    <w:rsid w:val="006A2B21"/>
    <w:rsid w:val="006A5A72"/>
    <w:rsid w:val="006B33D9"/>
    <w:rsid w:val="006F42AF"/>
    <w:rsid w:val="00722418"/>
    <w:rsid w:val="00751B44"/>
    <w:rsid w:val="00751EBA"/>
    <w:rsid w:val="00755AF5"/>
    <w:rsid w:val="00761822"/>
    <w:rsid w:val="007764EC"/>
    <w:rsid w:val="00790D25"/>
    <w:rsid w:val="007B0532"/>
    <w:rsid w:val="007B28F7"/>
    <w:rsid w:val="007D3B5B"/>
    <w:rsid w:val="007F24EA"/>
    <w:rsid w:val="007F2B69"/>
    <w:rsid w:val="00805C78"/>
    <w:rsid w:val="008134E4"/>
    <w:rsid w:val="00836F72"/>
    <w:rsid w:val="0085259F"/>
    <w:rsid w:val="00855968"/>
    <w:rsid w:val="0087424F"/>
    <w:rsid w:val="00893135"/>
    <w:rsid w:val="008A1996"/>
    <w:rsid w:val="008D30C7"/>
    <w:rsid w:val="008D3977"/>
    <w:rsid w:val="008E5DFE"/>
    <w:rsid w:val="008F50B2"/>
    <w:rsid w:val="00903FA4"/>
    <w:rsid w:val="00911C02"/>
    <w:rsid w:val="0092100F"/>
    <w:rsid w:val="00942D6B"/>
    <w:rsid w:val="009433FE"/>
    <w:rsid w:val="0094724D"/>
    <w:rsid w:val="00951043"/>
    <w:rsid w:val="00955F10"/>
    <w:rsid w:val="00965E4C"/>
    <w:rsid w:val="009855AA"/>
    <w:rsid w:val="009A7304"/>
    <w:rsid w:val="009B6DA2"/>
    <w:rsid w:val="009D2B8A"/>
    <w:rsid w:val="00A06F91"/>
    <w:rsid w:val="00A25401"/>
    <w:rsid w:val="00A31C56"/>
    <w:rsid w:val="00A63E14"/>
    <w:rsid w:val="00A724A3"/>
    <w:rsid w:val="00A8639C"/>
    <w:rsid w:val="00B16BE6"/>
    <w:rsid w:val="00B23001"/>
    <w:rsid w:val="00B25209"/>
    <w:rsid w:val="00B339F7"/>
    <w:rsid w:val="00B46D68"/>
    <w:rsid w:val="00B72C89"/>
    <w:rsid w:val="00BB02DB"/>
    <w:rsid w:val="00BC3C17"/>
    <w:rsid w:val="00BE5505"/>
    <w:rsid w:val="00BF6985"/>
    <w:rsid w:val="00C00679"/>
    <w:rsid w:val="00C0187F"/>
    <w:rsid w:val="00C23B43"/>
    <w:rsid w:val="00C365B4"/>
    <w:rsid w:val="00C46313"/>
    <w:rsid w:val="00C624E0"/>
    <w:rsid w:val="00C95CCD"/>
    <w:rsid w:val="00CB0744"/>
    <w:rsid w:val="00CC3109"/>
    <w:rsid w:val="00CD1B3C"/>
    <w:rsid w:val="00CD5287"/>
    <w:rsid w:val="00D054F0"/>
    <w:rsid w:val="00D069A8"/>
    <w:rsid w:val="00D10247"/>
    <w:rsid w:val="00D17114"/>
    <w:rsid w:val="00D2377B"/>
    <w:rsid w:val="00D54633"/>
    <w:rsid w:val="00D56C49"/>
    <w:rsid w:val="00D75503"/>
    <w:rsid w:val="00D842FF"/>
    <w:rsid w:val="00D92C9E"/>
    <w:rsid w:val="00DB18CE"/>
    <w:rsid w:val="00DC4C81"/>
    <w:rsid w:val="00DE7F35"/>
    <w:rsid w:val="00DF1DF7"/>
    <w:rsid w:val="00E139BA"/>
    <w:rsid w:val="00E62597"/>
    <w:rsid w:val="00E63711"/>
    <w:rsid w:val="00E63FFD"/>
    <w:rsid w:val="00E650D0"/>
    <w:rsid w:val="00E81521"/>
    <w:rsid w:val="00E96F46"/>
    <w:rsid w:val="00EA6543"/>
    <w:rsid w:val="00EB460D"/>
    <w:rsid w:val="00ED395C"/>
    <w:rsid w:val="00EF3CEA"/>
    <w:rsid w:val="00F01EB4"/>
    <w:rsid w:val="00F17138"/>
    <w:rsid w:val="00F22D59"/>
    <w:rsid w:val="00F259BD"/>
    <w:rsid w:val="00F3414A"/>
    <w:rsid w:val="00F52878"/>
    <w:rsid w:val="00F7293F"/>
    <w:rsid w:val="00F77AB3"/>
    <w:rsid w:val="00F83244"/>
    <w:rsid w:val="00F844F3"/>
    <w:rsid w:val="00F9660D"/>
    <w:rsid w:val="00FA423E"/>
    <w:rsid w:val="00FC6D82"/>
    <w:rsid w:val="00FD4E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E9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968"/>
    <w:rPr>
      <w:rFonts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25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85259F"/>
    <w:rPr>
      <w:rFonts w:cs="Times New Roman"/>
    </w:rPr>
  </w:style>
  <w:style w:type="paragraph" w:styleId="Piedepgina">
    <w:name w:val="footer"/>
    <w:basedOn w:val="Normal"/>
    <w:link w:val="PiedepginaCar"/>
    <w:uiPriority w:val="99"/>
    <w:unhideWhenUsed/>
    <w:rsid w:val="008525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85259F"/>
    <w:rPr>
      <w:rFonts w:cs="Times New Roman"/>
    </w:rPr>
  </w:style>
  <w:style w:type="paragraph" w:styleId="Textodeglobo">
    <w:name w:val="Balloon Text"/>
    <w:basedOn w:val="Normal"/>
    <w:link w:val="TextodegloboCar"/>
    <w:uiPriority w:val="99"/>
    <w:semiHidden/>
    <w:unhideWhenUsed/>
    <w:rsid w:val="008525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5259F"/>
    <w:rPr>
      <w:rFonts w:ascii="Tahoma" w:hAnsi="Tahoma" w:cs="Tahoma"/>
      <w:sz w:val="16"/>
      <w:szCs w:val="16"/>
    </w:rPr>
  </w:style>
  <w:style w:type="paragraph" w:styleId="Sinespaciado">
    <w:name w:val="No Spacing"/>
    <w:uiPriority w:val="1"/>
    <w:qFormat/>
    <w:rsid w:val="00044532"/>
    <w:pPr>
      <w:spacing w:after="0" w:line="240" w:lineRule="auto"/>
    </w:pPr>
    <w:rPr>
      <w:rFonts w:ascii="Times New Roman" w:hAnsi="Times New Roman" w:cs="Times New Roman"/>
      <w:sz w:val="24"/>
      <w:szCs w:val="24"/>
      <w:lang w:val="es-ES" w:eastAsia="es-ES"/>
    </w:rPr>
  </w:style>
  <w:style w:type="paragraph" w:styleId="NormalWeb">
    <w:name w:val="Normal (Web)"/>
    <w:basedOn w:val="Normal"/>
    <w:uiPriority w:val="99"/>
    <w:unhideWhenUsed/>
    <w:rsid w:val="00A06F91"/>
    <w:pPr>
      <w:spacing w:before="100" w:beforeAutospacing="1" w:after="100" w:afterAutospacing="1" w:line="240" w:lineRule="auto"/>
    </w:pPr>
    <w:rPr>
      <w:rFonts w:ascii="Times New Roman" w:hAnsi="Times New Roman"/>
      <w:sz w:val="24"/>
      <w:szCs w:val="24"/>
      <w:lang w:val="es-ES" w:eastAsia="es-ES"/>
    </w:rPr>
  </w:style>
  <w:style w:type="paragraph" w:styleId="Prrafodelista">
    <w:name w:val="List Paragraph"/>
    <w:basedOn w:val="Normal"/>
    <w:uiPriority w:val="34"/>
    <w:qFormat/>
    <w:rsid w:val="00A06F91"/>
    <w:pPr>
      <w:ind w:left="720"/>
      <w:contextualSpacing/>
    </w:pPr>
  </w:style>
  <w:style w:type="character" w:styleId="Hipervnculo">
    <w:name w:val="Hyperlink"/>
    <w:basedOn w:val="Fuentedeprrafopredeter"/>
    <w:uiPriority w:val="99"/>
    <w:rsid w:val="00CD5287"/>
    <w:rPr>
      <w:rFonts w:cs="Times New Roman"/>
      <w:color w:val="0000FF" w:themeColor="hyperlink"/>
      <w:u w:val="single"/>
    </w:rPr>
  </w:style>
  <w:style w:type="character" w:styleId="Refdecomentario">
    <w:name w:val="annotation reference"/>
    <w:basedOn w:val="Fuentedeprrafopredeter"/>
    <w:uiPriority w:val="99"/>
    <w:rsid w:val="003D3B39"/>
    <w:rPr>
      <w:sz w:val="16"/>
      <w:szCs w:val="16"/>
    </w:rPr>
  </w:style>
  <w:style w:type="paragraph" w:styleId="Textocomentario">
    <w:name w:val="annotation text"/>
    <w:basedOn w:val="Normal"/>
    <w:link w:val="TextocomentarioCar"/>
    <w:uiPriority w:val="99"/>
    <w:rsid w:val="003D3B39"/>
    <w:pPr>
      <w:spacing w:line="240" w:lineRule="auto"/>
    </w:pPr>
    <w:rPr>
      <w:sz w:val="20"/>
      <w:szCs w:val="20"/>
    </w:rPr>
  </w:style>
  <w:style w:type="character" w:customStyle="1" w:styleId="TextocomentarioCar">
    <w:name w:val="Texto comentario Car"/>
    <w:basedOn w:val="Fuentedeprrafopredeter"/>
    <w:link w:val="Textocomentario"/>
    <w:uiPriority w:val="99"/>
    <w:rsid w:val="003D3B39"/>
    <w:rPr>
      <w:rFonts w:cs="Times New Roman"/>
      <w:sz w:val="20"/>
      <w:szCs w:val="20"/>
    </w:rPr>
  </w:style>
  <w:style w:type="paragraph" w:styleId="Asuntodelcomentario">
    <w:name w:val="annotation subject"/>
    <w:basedOn w:val="Textocomentario"/>
    <w:next w:val="Textocomentario"/>
    <w:link w:val="AsuntodelcomentarioCar"/>
    <w:uiPriority w:val="99"/>
    <w:rsid w:val="003D3B39"/>
    <w:rPr>
      <w:b/>
      <w:bCs/>
    </w:rPr>
  </w:style>
  <w:style w:type="character" w:customStyle="1" w:styleId="AsuntodelcomentarioCar">
    <w:name w:val="Asunto del comentario Car"/>
    <w:basedOn w:val="TextocomentarioCar"/>
    <w:link w:val="Asuntodelcomentario"/>
    <w:uiPriority w:val="99"/>
    <w:rsid w:val="003D3B39"/>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1948">
      <w:bodyDiv w:val="1"/>
      <w:marLeft w:val="0"/>
      <w:marRight w:val="0"/>
      <w:marTop w:val="0"/>
      <w:marBottom w:val="0"/>
      <w:divBdr>
        <w:top w:val="none" w:sz="0" w:space="0" w:color="auto"/>
        <w:left w:val="none" w:sz="0" w:space="0" w:color="auto"/>
        <w:bottom w:val="none" w:sz="0" w:space="0" w:color="auto"/>
        <w:right w:val="none" w:sz="0" w:space="0" w:color="auto"/>
      </w:divBdr>
    </w:div>
    <w:div w:id="168570899">
      <w:bodyDiv w:val="1"/>
      <w:marLeft w:val="0"/>
      <w:marRight w:val="0"/>
      <w:marTop w:val="0"/>
      <w:marBottom w:val="0"/>
      <w:divBdr>
        <w:top w:val="none" w:sz="0" w:space="0" w:color="auto"/>
        <w:left w:val="none" w:sz="0" w:space="0" w:color="auto"/>
        <w:bottom w:val="none" w:sz="0" w:space="0" w:color="auto"/>
        <w:right w:val="none" w:sz="0" w:space="0" w:color="auto"/>
      </w:divBdr>
    </w:div>
    <w:div w:id="642662804">
      <w:bodyDiv w:val="1"/>
      <w:marLeft w:val="0"/>
      <w:marRight w:val="0"/>
      <w:marTop w:val="0"/>
      <w:marBottom w:val="0"/>
      <w:divBdr>
        <w:top w:val="none" w:sz="0" w:space="0" w:color="auto"/>
        <w:left w:val="none" w:sz="0" w:space="0" w:color="auto"/>
        <w:bottom w:val="none" w:sz="0" w:space="0" w:color="auto"/>
        <w:right w:val="none" w:sz="0" w:space="0" w:color="auto"/>
      </w:divBdr>
    </w:div>
    <w:div w:id="1300458033">
      <w:bodyDiv w:val="1"/>
      <w:marLeft w:val="0"/>
      <w:marRight w:val="0"/>
      <w:marTop w:val="0"/>
      <w:marBottom w:val="0"/>
      <w:divBdr>
        <w:top w:val="none" w:sz="0" w:space="0" w:color="auto"/>
        <w:left w:val="none" w:sz="0" w:space="0" w:color="auto"/>
        <w:bottom w:val="none" w:sz="0" w:space="0" w:color="auto"/>
        <w:right w:val="none" w:sz="0" w:space="0" w:color="auto"/>
      </w:divBdr>
    </w:div>
    <w:div w:id="1644383373">
      <w:bodyDiv w:val="1"/>
      <w:marLeft w:val="0"/>
      <w:marRight w:val="0"/>
      <w:marTop w:val="0"/>
      <w:marBottom w:val="0"/>
      <w:divBdr>
        <w:top w:val="none" w:sz="0" w:space="0" w:color="auto"/>
        <w:left w:val="none" w:sz="0" w:space="0" w:color="auto"/>
        <w:bottom w:val="none" w:sz="0" w:space="0" w:color="auto"/>
        <w:right w:val="none" w:sz="0" w:space="0" w:color="auto"/>
      </w:divBdr>
    </w:div>
    <w:div w:id="18864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tago.gov.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C9C19-78E8-43D4-B513-A16B28D4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460</Words>
  <Characters>2530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5</cp:revision>
  <cp:lastPrinted>2019-11-07T14:35:00Z</cp:lastPrinted>
  <dcterms:created xsi:type="dcterms:W3CDTF">2020-12-14T23:02:00Z</dcterms:created>
  <dcterms:modified xsi:type="dcterms:W3CDTF">2020-12-15T18:12:00Z</dcterms:modified>
</cp:coreProperties>
</file>